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BC" w:rsidRPr="0073492D" w:rsidRDefault="0073492D" w:rsidP="0073492D">
      <w:pPr>
        <w:spacing w:after="0" w:line="240" w:lineRule="auto"/>
        <w:jc w:val="center"/>
        <w:rPr>
          <w:b/>
          <w:sz w:val="24"/>
          <w:szCs w:val="24"/>
        </w:rPr>
      </w:pPr>
      <w:r w:rsidRPr="0073492D">
        <w:rPr>
          <w:b/>
          <w:sz w:val="24"/>
          <w:szCs w:val="24"/>
          <w:lang w:val="fr-FR"/>
        </w:rPr>
        <w:t>Formation judiciaire complémentaire sur la cybercriminalité</w:t>
      </w:r>
    </w:p>
    <w:p w:rsidR="005C0ECE" w:rsidRPr="00217736" w:rsidRDefault="005C0ECE" w:rsidP="005C0ECE">
      <w:pPr>
        <w:spacing w:after="0" w:line="240" w:lineRule="auto"/>
        <w:jc w:val="center"/>
        <w:rPr>
          <w:b/>
          <w:sz w:val="24"/>
          <w:szCs w:val="24"/>
        </w:rPr>
      </w:pPr>
    </w:p>
    <w:p w:rsidR="005C0ECE" w:rsidRPr="0073492D" w:rsidRDefault="0073492D" w:rsidP="0073492D">
      <w:pPr>
        <w:spacing w:after="0" w:line="240" w:lineRule="auto"/>
        <w:jc w:val="center"/>
        <w:rPr>
          <w:b/>
          <w:sz w:val="24"/>
          <w:szCs w:val="24"/>
        </w:rPr>
      </w:pPr>
      <w:r w:rsidRPr="0073492D">
        <w:rPr>
          <w:b/>
          <w:sz w:val="24"/>
          <w:szCs w:val="24"/>
          <w:lang w:val="fr-FR"/>
        </w:rPr>
        <w:t>Synopsis de l</w:t>
      </w:r>
      <w:r w:rsidR="00DB5D90">
        <w:rPr>
          <w:b/>
          <w:sz w:val="24"/>
          <w:szCs w:val="24"/>
          <w:lang w:val="fr-FR"/>
        </w:rPr>
        <w:t>’</w:t>
      </w:r>
      <w:r w:rsidRPr="0073492D">
        <w:rPr>
          <w:b/>
          <w:sz w:val="24"/>
          <w:szCs w:val="24"/>
          <w:lang w:val="fr-FR"/>
        </w:rPr>
        <w:t>étude de cas</w:t>
      </w:r>
    </w:p>
    <w:p w:rsidR="005C0ECE" w:rsidRDefault="005C0ECE" w:rsidP="005C0ECE">
      <w:pPr>
        <w:spacing w:after="0" w:line="240" w:lineRule="auto"/>
        <w:jc w:val="center"/>
        <w:rPr>
          <w:sz w:val="24"/>
          <w:szCs w:val="24"/>
        </w:rPr>
      </w:pPr>
    </w:p>
    <w:p w:rsidR="005C0ECE" w:rsidRDefault="005C0ECE" w:rsidP="005C0ECE">
      <w:pPr>
        <w:spacing w:after="0" w:line="240" w:lineRule="auto"/>
        <w:jc w:val="both"/>
        <w:rPr>
          <w:sz w:val="24"/>
          <w:szCs w:val="24"/>
        </w:rPr>
      </w:pPr>
    </w:p>
    <w:p w:rsidR="005C0ECE" w:rsidRPr="00E5644A" w:rsidRDefault="0073492D" w:rsidP="00E5644A">
      <w:pPr>
        <w:spacing w:after="0" w:line="240" w:lineRule="auto"/>
        <w:jc w:val="both"/>
        <w:rPr>
          <w:sz w:val="24"/>
          <w:szCs w:val="24"/>
        </w:rPr>
      </w:pPr>
      <w:r w:rsidRPr="00E5644A">
        <w:rPr>
          <w:sz w:val="24"/>
          <w:szCs w:val="24"/>
          <w:lang w:val="fr-FR"/>
        </w:rPr>
        <w:t xml:space="preserve">La Federal Bank of Atlantis est une banque européenne bien connue, sérieuse et </w:t>
      </w:r>
      <w:r w:rsidR="00E5644A" w:rsidRPr="00E5644A">
        <w:rPr>
          <w:sz w:val="24"/>
          <w:szCs w:val="24"/>
          <w:lang w:val="fr-FR"/>
        </w:rPr>
        <w:t>prospère.</w:t>
      </w:r>
      <w:r w:rsidR="005C0ECE" w:rsidRPr="00E5644A">
        <w:rPr>
          <w:sz w:val="24"/>
          <w:szCs w:val="24"/>
        </w:rPr>
        <w:t xml:space="preserve"> </w:t>
      </w:r>
      <w:r w:rsidRPr="00E5644A">
        <w:rPr>
          <w:sz w:val="24"/>
          <w:szCs w:val="24"/>
          <w:lang w:val="fr-FR"/>
        </w:rPr>
        <w:t xml:space="preserve">Elle dispose de nombreux établissements et succursales dans plusieurs pays </w:t>
      </w:r>
      <w:r w:rsidR="00E5644A" w:rsidRPr="00E5644A">
        <w:rPr>
          <w:sz w:val="24"/>
          <w:szCs w:val="24"/>
          <w:lang w:val="fr-FR"/>
        </w:rPr>
        <w:t xml:space="preserve">en </w:t>
      </w:r>
      <w:r w:rsidRPr="00E5644A">
        <w:rPr>
          <w:sz w:val="24"/>
          <w:szCs w:val="24"/>
          <w:lang w:val="fr-FR"/>
        </w:rPr>
        <w:t>Europe</w:t>
      </w:r>
      <w:r w:rsidR="00E5644A" w:rsidRPr="00E5644A">
        <w:rPr>
          <w:sz w:val="24"/>
          <w:szCs w:val="24"/>
          <w:lang w:val="fr-FR"/>
        </w:rPr>
        <w:t xml:space="preserve"> et </w:t>
      </w:r>
      <w:r w:rsidRPr="00E5644A">
        <w:rPr>
          <w:sz w:val="24"/>
          <w:szCs w:val="24"/>
          <w:lang w:val="fr-FR"/>
        </w:rPr>
        <w:t>dans le reste du monde.</w:t>
      </w:r>
      <w:r w:rsidR="005C0ECE" w:rsidRPr="00E5644A">
        <w:rPr>
          <w:sz w:val="24"/>
          <w:szCs w:val="24"/>
        </w:rPr>
        <w:t xml:space="preserve"> </w:t>
      </w:r>
      <w:r w:rsidRPr="00E5644A">
        <w:rPr>
          <w:sz w:val="24"/>
          <w:szCs w:val="24"/>
          <w:lang w:val="fr-FR"/>
        </w:rPr>
        <w:t xml:space="preserve">Elle </w:t>
      </w:r>
      <w:r w:rsidR="00E5644A" w:rsidRPr="00E5644A">
        <w:rPr>
          <w:sz w:val="24"/>
          <w:szCs w:val="24"/>
          <w:lang w:val="fr-FR"/>
        </w:rPr>
        <w:t xml:space="preserve">travaille </w:t>
      </w:r>
      <w:r w:rsidRPr="00E5644A">
        <w:rPr>
          <w:sz w:val="24"/>
          <w:szCs w:val="24"/>
          <w:lang w:val="fr-FR"/>
        </w:rPr>
        <w:t xml:space="preserve">avec des banques et </w:t>
      </w:r>
      <w:r w:rsidR="00E5644A" w:rsidRPr="00E5644A">
        <w:rPr>
          <w:sz w:val="24"/>
          <w:szCs w:val="24"/>
          <w:lang w:val="fr-FR"/>
        </w:rPr>
        <w:t xml:space="preserve">des </w:t>
      </w:r>
      <w:r w:rsidRPr="00E5644A">
        <w:rPr>
          <w:sz w:val="24"/>
          <w:szCs w:val="24"/>
          <w:lang w:val="fr-FR"/>
        </w:rPr>
        <w:t>entreprises réputées et dignes de confiance.</w:t>
      </w:r>
      <w:r w:rsidR="005C0ECE" w:rsidRPr="00E5644A">
        <w:rPr>
          <w:sz w:val="24"/>
          <w:szCs w:val="24"/>
        </w:rPr>
        <w:t xml:space="preserve"> </w:t>
      </w:r>
      <w:r w:rsidR="00E5644A" w:rsidRPr="00E5644A">
        <w:rPr>
          <w:sz w:val="24"/>
          <w:szCs w:val="24"/>
          <w:lang w:val="fr-FR"/>
        </w:rPr>
        <w:t xml:space="preserve">Sa politique semble lui attirer </w:t>
      </w:r>
      <w:r w:rsidRPr="00E5644A">
        <w:rPr>
          <w:sz w:val="24"/>
          <w:szCs w:val="24"/>
          <w:lang w:val="fr-FR"/>
        </w:rPr>
        <w:t xml:space="preserve">plus de clients que les banques concurrentes, </w:t>
      </w:r>
      <w:r w:rsidR="00AB7010" w:rsidRPr="00E5644A">
        <w:rPr>
          <w:sz w:val="24"/>
          <w:szCs w:val="24"/>
          <w:lang w:val="fr-FR"/>
        </w:rPr>
        <w:t xml:space="preserve">aussi bien pour </w:t>
      </w:r>
      <w:r w:rsidRPr="00E5644A">
        <w:rPr>
          <w:sz w:val="24"/>
          <w:szCs w:val="24"/>
          <w:lang w:val="fr-FR"/>
        </w:rPr>
        <w:t>l</w:t>
      </w:r>
      <w:r w:rsidR="00DB5D90">
        <w:rPr>
          <w:sz w:val="24"/>
          <w:szCs w:val="24"/>
          <w:lang w:val="fr-FR"/>
        </w:rPr>
        <w:t>’</w:t>
      </w:r>
      <w:r w:rsidRPr="00E5644A">
        <w:rPr>
          <w:sz w:val="24"/>
          <w:szCs w:val="24"/>
          <w:lang w:val="fr-FR"/>
        </w:rPr>
        <w:t xml:space="preserve">ouverture de comptes </w:t>
      </w:r>
      <w:r w:rsidR="00AB7010" w:rsidRPr="00E5644A">
        <w:rPr>
          <w:sz w:val="24"/>
          <w:szCs w:val="24"/>
          <w:lang w:val="fr-FR"/>
        </w:rPr>
        <w:t xml:space="preserve">que </w:t>
      </w:r>
      <w:r w:rsidRPr="00E5644A">
        <w:rPr>
          <w:sz w:val="24"/>
          <w:szCs w:val="24"/>
          <w:lang w:val="fr-FR"/>
        </w:rPr>
        <w:t>pour l</w:t>
      </w:r>
      <w:r w:rsidR="00AB7010" w:rsidRPr="00E5644A">
        <w:rPr>
          <w:sz w:val="24"/>
          <w:szCs w:val="24"/>
          <w:lang w:val="fr-FR"/>
        </w:rPr>
        <w:t xml:space="preserve">a souscription à </w:t>
      </w:r>
      <w:r w:rsidRPr="00E5644A">
        <w:rPr>
          <w:sz w:val="24"/>
          <w:szCs w:val="24"/>
          <w:lang w:val="fr-FR"/>
        </w:rPr>
        <w:t>d</w:t>
      </w:r>
      <w:r w:rsidR="00DB5D90">
        <w:rPr>
          <w:sz w:val="24"/>
          <w:szCs w:val="24"/>
          <w:lang w:val="fr-FR"/>
        </w:rPr>
        <w:t>’</w:t>
      </w:r>
      <w:r w:rsidRPr="00E5644A">
        <w:rPr>
          <w:sz w:val="24"/>
          <w:szCs w:val="24"/>
          <w:lang w:val="fr-FR"/>
        </w:rPr>
        <w:t>autres produits bancaires.</w:t>
      </w:r>
    </w:p>
    <w:p w:rsidR="005C0ECE" w:rsidRDefault="005C0ECE" w:rsidP="005C0ECE">
      <w:pPr>
        <w:spacing w:after="0" w:line="240" w:lineRule="auto"/>
        <w:jc w:val="both"/>
        <w:rPr>
          <w:sz w:val="24"/>
          <w:szCs w:val="24"/>
        </w:rPr>
      </w:pPr>
    </w:p>
    <w:p w:rsidR="00FA4AA0" w:rsidRPr="00E5644A" w:rsidRDefault="0073492D" w:rsidP="00E5644A">
      <w:pPr>
        <w:spacing w:after="0" w:line="240" w:lineRule="auto"/>
        <w:jc w:val="both"/>
        <w:rPr>
          <w:sz w:val="24"/>
          <w:szCs w:val="24"/>
        </w:rPr>
      </w:pPr>
      <w:r w:rsidRPr="00E5644A">
        <w:rPr>
          <w:sz w:val="24"/>
          <w:szCs w:val="24"/>
          <w:lang w:val="fr-FR"/>
        </w:rPr>
        <w:t>Pour fêter les 100 ans de la banque, le Conseil d</w:t>
      </w:r>
      <w:r w:rsidR="00DB5D90">
        <w:rPr>
          <w:sz w:val="24"/>
          <w:szCs w:val="24"/>
          <w:lang w:val="fr-FR"/>
        </w:rPr>
        <w:t>’</w:t>
      </w:r>
      <w:r w:rsidRPr="00E5644A">
        <w:rPr>
          <w:sz w:val="24"/>
          <w:szCs w:val="24"/>
          <w:lang w:val="fr-FR"/>
        </w:rPr>
        <w:t>administration de la FBA décide d</w:t>
      </w:r>
      <w:r w:rsidR="00DB5D90">
        <w:rPr>
          <w:sz w:val="24"/>
          <w:szCs w:val="24"/>
          <w:lang w:val="fr-FR"/>
        </w:rPr>
        <w:t>’</w:t>
      </w:r>
      <w:r w:rsidRPr="00E5644A">
        <w:rPr>
          <w:sz w:val="24"/>
          <w:szCs w:val="24"/>
          <w:lang w:val="fr-FR"/>
        </w:rPr>
        <w:t>émettre une obligation « spéciale anniversaire ».</w:t>
      </w:r>
      <w:r w:rsidR="005C0ECE" w:rsidRPr="00E5644A">
        <w:rPr>
          <w:sz w:val="24"/>
          <w:szCs w:val="24"/>
        </w:rPr>
        <w:t xml:space="preserve"> </w:t>
      </w:r>
      <w:r w:rsidRPr="00E5644A">
        <w:rPr>
          <w:sz w:val="24"/>
          <w:szCs w:val="24"/>
          <w:lang w:val="fr-FR"/>
        </w:rPr>
        <w:t>Le Conseil charge le Département de la logis</w:t>
      </w:r>
      <w:r w:rsidR="00DB5D90">
        <w:rPr>
          <w:sz w:val="24"/>
          <w:szCs w:val="24"/>
          <w:lang w:val="fr-FR"/>
        </w:rPr>
        <w:t>t</w:t>
      </w:r>
      <w:r w:rsidRPr="00E5644A">
        <w:rPr>
          <w:sz w:val="24"/>
          <w:szCs w:val="24"/>
          <w:lang w:val="fr-FR"/>
        </w:rPr>
        <w:t>ique et des opérations de</w:t>
      </w:r>
      <w:r w:rsidR="00E5644A" w:rsidRPr="00E5644A">
        <w:rPr>
          <w:sz w:val="24"/>
          <w:szCs w:val="24"/>
          <w:lang w:val="fr-FR"/>
        </w:rPr>
        <w:t xml:space="preserve"> préparer l</w:t>
      </w:r>
      <w:r w:rsidR="00DB5D90">
        <w:rPr>
          <w:sz w:val="24"/>
          <w:szCs w:val="24"/>
          <w:lang w:val="fr-FR"/>
        </w:rPr>
        <w:t>’</w:t>
      </w:r>
      <w:r w:rsidR="00E5644A" w:rsidRPr="00E5644A">
        <w:rPr>
          <w:sz w:val="24"/>
          <w:szCs w:val="24"/>
          <w:lang w:val="fr-FR"/>
        </w:rPr>
        <w:t xml:space="preserve">impression des </w:t>
      </w:r>
      <w:r w:rsidRPr="00E5644A">
        <w:rPr>
          <w:sz w:val="24"/>
          <w:szCs w:val="24"/>
          <w:lang w:val="fr-FR"/>
        </w:rPr>
        <w:t xml:space="preserve">obligations, </w:t>
      </w:r>
      <w:r w:rsidR="00E5644A" w:rsidRPr="00E5644A">
        <w:rPr>
          <w:sz w:val="24"/>
          <w:szCs w:val="24"/>
          <w:lang w:val="fr-FR"/>
        </w:rPr>
        <w:t xml:space="preserve">et notamment de trouver </w:t>
      </w:r>
      <w:r w:rsidRPr="00E5644A">
        <w:rPr>
          <w:sz w:val="24"/>
          <w:szCs w:val="24"/>
          <w:lang w:val="fr-FR"/>
        </w:rPr>
        <w:t xml:space="preserve">un </w:t>
      </w:r>
      <w:r w:rsidR="00E5644A" w:rsidRPr="00E5644A">
        <w:rPr>
          <w:sz w:val="24"/>
          <w:szCs w:val="24"/>
          <w:lang w:val="fr-FR"/>
        </w:rPr>
        <w:t>imprimeur à même de fournir toutes les prestations nécessaires</w:t>
      </w:r>
      <w:r w:rsidRPr="00E5644A">
        <w:rPr>
          <w:sz w:val="24"/>
          <w:szCs w:val="24"/>
          <w:lang w:val="fr-FR"/>
        </w:rPr>
        <w:t>.</w:t>
      </w:r>
      <w:r w:rsidR="005C0ECE" w:rsidRPr="00E5644A">
        <w:rPr>
          <w:sz w:val="24"/>
          <w:szCs w:val="24"/>
        </w:rPr>
        <w:t xml:space="preserve"> </w:t>
      </w:r>
      <w:r w:rsidRPr="00E5644A">
        <w:rPr>
          <w:sz w:val="24"/>
          <w:szCs w:val="24"/>
          <w:lang w:val="fr-FR"/>
        </w:rPr>
        <w:t>Le Département de la logistique commence immédiatement à planifier les actions, dont la recherche d</w:t>
      </w:r>
      <w:r w:rsidR="00DB5D90">
        <w:rPr>
          <w:sz w:val="24"/>
          <w:szCs w:val="24"/>
          <w:lang w:val="fr-FR"/>
        </w:rPr>
        <w:t>’</w:t>
      </w:r>
      <w:r w:rsidRPr="00E5644A">
        <w:rPr>
          <w:sz w:val="24"/>
          <w:szCs w:val="24"/>
          <w:lang w:val="fr-FR"/>
        </w:rPr>
        <w:t xml:space="preserve">une entreprise </w:t>
      </w:r>
      <w:r w:rsidR="00467C26" w:rsidRPr="00E5644A">
        <w:rPr>
          <w:sz w:val="24"/>
          <w:szCs w:val="24"/>
          <w:lang w:val="fr-FR"/>
        </w:rPr>
        <w:t>appropriée pour l</w:t>
      </w:r>
      <w:r w:rsidR="00DB5D90">
        <w:rPr>
          <w:sz w:val="24"/>
          <w:szCs w:val="24"/>
          <w:lang w:val="fr-FR"/>
        </w:rPr>
        <w:t>’</w:t>
      </w:r>
      <w:r w:rsidR="00467C26" w:rsidRPr="00E5644A">
        <w:rPr>
          <w:sz w:val="24"/>
          <w:szCs w:val="24"/>
          <w:lang w:val="fr-FR"/>
        </w:rPr>
        <w:t>impression sur papier spécial</w:t>
      </w:r>
      <w:r w:rsidRPr="00E5644A">
        <w:rPr>
          <w:sz w:val="24"/>
          <w:szCs w:val="24"/>
          <w:lang w:val="fr-FR"/>
        </w:rPr>
        <w:t>.</w:t>
      </w:r>
    </w:p>
    <w:p w:rsidR="00FA4AA0" w:rsidRDefault="00FA4AA0" w:rsidP="005C0ECE">
      <w:pPr>
        <w:spacing w:after="0" w:line="240" w:lineRule="auto"/>
        <w:jc w:val="both"/>
        <w:rPr>
          <w:sz w:val="24"/>
          <w:szCs w:val="24"/>
        </w:rPr>
      </w:pPr>
    </w:p>
    <w:p w:rsidR="00135DD1" w:rsidRPr="00E5644A" w:rsidRDefault="00E5644A" w:rsidP="00E5644A">
      <w:pPr>
        <w:spacing w:after="0" w:line="240" w:lineRule="auto"/>
        <w:jc w:val="both"/>
        <w:rPr>
          <w:sz w:val="24"/>
          <w:szCs w:val="24"/>
        </w:rPr>
      </w:pPr>
      <w:r w:rsidRPr="00E5644A">
        <w:rPr>
          <w:sz w:val="24"/>
          <w:szCs w:val="24"/>
          <w:lang w:val="fr-FR"/>
        </w:rPr>
        <w:t>La</w:t>
      </w:r>
      <w:r w:rsidR="0073492D" w:rsidRPr="00E5644A">
        <w:rPr>
          <w:sz w:val="24"/>
          <w:szCs w:val="24"/>
          <w:lang w:val="fr-FR"/>
        </w:rPr>
        <w:t xml:space="preserve"> meilleure offre est présentée par l</w:t>
      </w:r>
      <w:r w:rsidR="00DB5D90">
        <w:rPr>
          <w:sz w:val="24"/>
          <w:szCs w:val="24"/>
          <w:lang w:val="fr-FR"/>
        </w:rPr>
        <w:t>’</w:t>
      </w:r>
      <w:r w:rsidR="0073492D" w:rsidRPr="00E5644A">
        <w:rPr>
          <w:sz w:val="24"/>
          <w:szCs w:val="24"/>
          <w:lang w:val="fr-FR"/>
        </w:rPr>
        <w:t>une des entreprises les plus renommées dans ce domaine : United Bank Printing, dont le siège se trouve en Norland.</w:t>
      </w:r>
      <w:r w:rsidR="00FA4AA0" w:rsidRPr="00E5644A">
        <w:rPr>
          <w:sz w:val="24"/>
          <w:szCs w:val="24"/>
        </w:rPr>
        <w:t xml:space="preserve"> </w:t>
      </w:r>
      <w:r w:rsidR="0073492D" w:rsidRPr="00E5644A">
        <w:rPr>
          <w:sz w:val="24"/>
          <w:szCs w:val="24"/>
          <w:lang w:val="fr-FR"/>
        </w:rPr>
        <w:t xml:space="preserve">Les premiers contacts sont noués ; le Département </w:t>
      </w:r>
      <w:r w:rsidR="006E3D87" w:rsidRPr="00E5644A">
        <w:rPr>
          <w:sz w:val="24"/>
          <w:szCs w:val="24"/>
          <w:lang w:val="fr-FR"/>
        </w:rPr>
        <w:t xml:space="preserve">des finances </w:t>
      </w:r>
      <w:r w:rsidR="0073492D" w:rsidRPr="00E5644A">
        <w:rPr>
          <w:sz w:val="24"/>
          <w:szCs w:val="24"/>
          <w:lang w:val="fr-FR"/>
        </w:rPr>
        <w:t xml:space="preserve">de la FBA commence à </w:t>
      </w:r>
      <w:r w:rsidRPr="00E5644A">
        <w:rPr>
          <w:sz w:val="24"/>
          <w:szCs w:val="24"/>
          <w:lang w:val="fr-FR"/>
        </w:rPr>
        <w:t>participer aux échanges.</w:t>
      </w:r>
      <w:r w:rsidR="00FA4AA0" w:rsidRPr="00E5644A">
        <w:rPr>
          <w:sz w:val="24"/>
          <w:szCs w:val="24"/>
        </w:rPr>
        <w:t xml:space="preserve"> </w:t>
      </w:r>
      <w:r w:rsidR="0073492D" w:rsidRPr="00E5644A">
        <w:rPr>
          <w:sz w:val="24"/>
          <w:szCs w:val="24"/>
          <w:lang w:val="fr-FR"/>
        </w:rPr>
        <w:t>C</w:t>
      </w:r>
      <w:r w:rsidR="00DB5D90">
        <w:rPr>
          <w:sz w:val="24"/>
          <w:szCs w:val="24"/>
          <w:lang w:val="fr-FR"/>
        </w:rPr>
        <w:t>’</w:t>
      </w:r>
      <w:r w:rsidRPr="00E5644A">
        <w:rPr>
          <w:sz w:val="24"/>
          <w:szCs w:val="24"/>
          <w:lang w:val="fr-FR"/>
        </w:rPr>
        <w:t>est l</w:t>
      </w:r>
      <w:r w:rsidR="00DB5D90">
        <w:rPr>
          <w:sz w:val="24"/>
          <w:szCs w:val="24"/>
          <w:lang w:val="fr-FR"/>
        </w:rPr>
        <w:t>’</w:t>
      </w:r>
      <w:r w:rsidRPr="00E5644A">
        <w:rPr>
          <w:sz w:val="24"/>
          <w:szCs w:val="24"/>
          <w:lang w:val="fr-FR"/>
        </w:rPr>
        <w:t>époque des congés d</w:t>
      </w:r>
      <w:r w:rsidR="00DB5D90">
        <w:rPr>
          <w:sz w:val="24"/>
          <w:szCs w:val="24"/>
          <w:lang w:val="fr-FR"/>
        </w:rPr>
        <w:t>’</w:t>
      </w:r>
      <w:r w:rsidRPr="00E5644A">
        <w:rPr>
          <w:sz w:val="24"/>
          <w:szCs w:val="24"/>
          <w:lang w:val="fr-FR"/>
        </w:rPr>
        <w:t>été. Beaucoup d</w:t>
      </w:r>
      <w:r w:rsidR="00DB5D90">
        <w:rPr>
          <w:sz w:val="24"/>
          <w:szCs w:val="24"/>
          <w:lang w:val="fr-FR"/>
        </w:rPr>
        <w:t>’</w:t>
      </w:r>
      <w:r w:rsidR="0073492D" w:rsidRPr="00E5644A">
        <w:rPr>
          <w:sz w:val="24"/>
          <w:szCs w:val="24"/>
          <w:lang w:val="fr-FR"/>
        </w:rPr>
        <w:t>employés expérimentés</w:t>
      </w:r>
      <w:r w:rsidRPr="00E5644A">
        <w:rPr>
          <w:sz w:val="24"/>
          <w:szCs w:val="24"/>
          <w:lang w:val="fr-FR"/>
        </w:rPr>
        <w:t xml:space="preserve"> étant absents,</w:t>
      </w:r>
      <w:r w:rsidR="0073492D" w:rsidRPr="00E5644A">
        <w:rPr>
          <w:sz w:val="24"/>
          <w:szCs w:val="24"/>
          <w:lang w:val="fr-FR"/>
        </w:rPr>
        <w:t xml:space="preserve"> le chef adjoint du Département de la logistique et des opérations </w:t>
      </w:r>
      <w:r w:rsidRPr="00E5644A">
        <w:rPr>
          <w:sz w:val="24"/>
          <w:szCs w:val="24"/>
          <w:lang w:val="fr-FR"/>
        </w:rPr>
        <w:t xml:space="preserve">décide de </w:t>
      </w:r>
      <w:r w:rsidR="0073492D" w:rsidRPr="00E5644A">
        <w:rPr>
          <w:sz w:val="24"/>
          <w:szCs w:val="24"/>
          <w:lang w:val="fr-FR"/>
        </w:rPr>
        <w:t>mobiliser tout le monde.</w:t>
      </w:r>
      <w:r w:rsidR="00135DD1" w:rsidRPr="00E5644A">
        <w:rPr>
          <w:sz w:val="24"/>
          <w:szCs w:val="24"/>
        </w:rPr>
        <w:t xml:space="preserve"> </w:t>
      </w:r>
      <w:r w:rsidR="0073492D" w:rsidRPr="00E5644A">
        <w:rPr>
          <w:sz w:val="24"/>
          <w:szCs w:val="24"/>
          <w:lang w:val="fr-FR"/>
        </w:rPr>
        <w:t>Ainsi, de</w:t>
      </w:r>
      <w:r w:rsidRPr="00E5644A">
        <w:rPr>
          <w:sz w:val="24"/>
          <w:szCs w:val="24"/>
          <w:lang w:val="fr-FR"/>
        </w:rPr>
        <w:t xml:space="preserve">s </w:t>
      </w:r>
      <w:r w:rsidR="0073492D" w:rsidRPr="00E5644A">
        <w:rPr>
          <w:sz w:val="24"/>
          <w:szCs w:val="24"/>
          <w:lang w:val="fr-FR"/>
        </w:rPr>
        <w:t xml:space="preserve">employés </w:t>
      </w:r>
      <w:r w:rsidR="005B1008">
        <w:rPr>
          <w:sz w:val="24"/>
          <w:szCs w:val="24"/>
          <w:lang w:val="fr-FR"/>
        </w:rPr>
        <w:t xml:space="preserve">fraîchement </w:t>
      </w:r>
      <w:r w:rsidR="00C720D0">
        <w:rPr>
          <w:sz w:val="24"/>
          <w:szCs w:val="24"/>
          <w:lang w:val="fr-FR"/>
        </w:rPr>
        <w:t xml:space="preserve">recrutés </w:t>
      </w:r>
      <w:r w:rsidR="0073492D" w:rsidRPr="00E5644A">
        <w:rPr>
          <w:sz w:val="24"/>
          <w:szCs w:val="24"/>
          <w:lang w:val="fr-FR"/>
        </w:rPr>
        <w:t xml:space="preserve">sont associés </w:t>
      </w:r>
      <w:r w:rsidRPr="00E5644A">
        <w:rPr>
          <w:sz w:val="24"/>
          <w:szCs w:val="24"/>
          <w:lang w:val="fr-FR"/>
        </w:rPr>
        <w:t xml:space="preserve">au projet, avec pour mission de </w:t>
      </w:r>
      <w:r w:rsidR="0073492D" w:rsidRPr="00E5644A">
        <w:rPr>
          <w:sz w:val="24"/>
          <w:szCs w:val="24"/>
          <w:lang w:val="fr-FR"/>
        </w:rPr>
        <w:t xml:space="preserve">passer les appels nécessaires et de contacter si besoin leurs collègues du Département </w:t>
      </w:r>
      <w:r w:rsidR="006E3D87" w:rsidRPr="00E5644A">
        <w:rPr>
          <w:sz w:val="24"/>
          <w:szCs w:val="24"/>
          <w:lang w:val="fr-FR"/>
        </w:rPr>
        <w:t>des finances</w:t>
      </w:r>
      <w:r w:rsidR="0073492D" w:rsidRPr="00E5644A">
        <w:rPr>
          <w:sz w:val="24"/>
          <w:szCs w:val="24"/>
          <w:lang w:val="fr-FR"/>
        </w:rPr>
        <w:t>.</w:t>
      </w:r>
    </w:p>
    <w:p w:rsidR="00135DD1" w:rsidRDefault="00135DD1" w:rsidP="005C0ECE">
      <w:pPr>
        <w:spacing w:after="0" w:line="240" w:lineRule="auto"/>
        <w:jc w:val="both"/>
        <w:rPr>
          <w:sz w:val="24"/>
          <w:szCs w:val="24"/>
        </w:rPr>
      </w:pPr>
    </w:p>
    <w:p w:rsidR="00FA4AA0" w:rsidRPr="00E5644A" w:rsidRDefault="00455063" w:rsidP="00E5644A">
      <w:pPr>
        <w:spacing w:after="0" w:line="240" w:lineRule="auto"/>
        <w:jc w:val="both"/>
        <w:rPr>
          <w:sz w:val="24"/>
          <w:szCs w:val="24"/>
        </w:rPr>
      </w:pPr>
      <w:r w:rsidRPr="00E5644A">
        <w:rPr>
          <w:sz w:val="24"/>
          <w:szCs w:val="24"/>
          <w:lang w:val="fr-FR"/>
        </w:rPr>
        <w:t xml:space="preserve">Très vite, le marché est conclu et la FBA commande à UBP 20 000 </w:t>
      </w:r>
      <w:r w:rsidR="000A2BB0" w:rsidRPr="00E5644A">
        <w:rPr>
          <w:sz w:val="24"/>
          <w:szCs w:val="24"/>
          <w:lang w:val="fr-FR"/>
        </w:rPr>
        <w:t xml:space="preserve">impressions sur </w:t>
      </w:r>
      <w:r w:rsidRPr="00E5644A">
        <w:rPr>
          <w:sz w:val="24"/>
          <w:szCs w:val="24"/>
          <w:lang w:val="fr-FR"/>
        </w:rPr>
        <w:t>papier spécial pour un montant de 300 000 euros.</w:t>
      </w:r>
      <w:r w:rsidR="00FA4AA0" w:rsidRPr="00E5644A">
        <w:rPr>
          <w:sz w:val="24"/>
          <w:szCs w:val="24"/>
        </w:rPr>
        <w:t xml:space="preserve"> </w:t>
      </w:r>
      <w:r w:rsidRPr="00E5644A">
        <w:rPr>
          <w:sz w:val="24"/>
          <w:szCs w:val="24"/>
          <w:lang w:val="fr-FR"/>
        </w:rPr>
        <w:t xml:space="preserve">Le Département de la logistique et des opérations de la FBA contacte son homologue à UBP concernant les dispositions logistiques, tandis que les départements </w:t>
      </w:r>
      <w:r w:rsidR="006E3D87" w:rsidRPr="00E5644A">
        <w:rPr>
          <w:sz w:val="24"/>
          <w:szCs w:val="24"/>
          <w:lang w:val="fr-FR"/>
        </w:rPr>
        <w:t xml:space="preserve">des finances </w:t>
      </w:r>
      <w:r w:rsidRPr="00E5644A">
        <w:rPr>
          <w:sz w:val="24"/>
          <w:szCs w:val="24"/>
          <w:lang w:val="fr-FR"/>
        </w:rPr>
        <w:t>des deux entreprises échangent les données nécessaires au paiement :</w:t>
      </w:r>
      <w:r w:rsidR="00DB5D90">
        <w:rPr>
          <w:sz w:val="24"/>
          <w:szCs w:val="24"/>
          <w:lang w:val="fr-FR"/>
        </w:rPr>
        <w:t xml:space="preserve"> </w:t>
      </w:r>
      <w:r w:rsidRPr="00E5644A">
        <w:rPr>
          <w:sz w:val="24"/>
          <w:szCs w:val="24"/>
          <w:lang w:val="fr-FR"/>
        </w:rPr>
        <w:t>identifiants SWIFT et IBAN, coord</w:t>
      </w:r>
      <w:r w:rsidR="00DB5D90">
        <w:rPr>
          <w:sz w:val="24"/>
          <w:szCs w:val="24"/>
          <w:lang w:val="fr-FR"/>
        </w:rPr>
        <w:t>o</w:t>
      </w:r>
      <w:r w:rsidRPr="00E5644A">
        <w:rPr>
          <w:sz w:val="24"/>
          <w:szCs w:val="24"/>
          <w:lang w:val="fr-FR"/>
        </w:rPr>
        <w:t xml:space="preserve">nnées des employés </w:t>
      </w:r>
      <w:r w:rsidR="00E5644A" w:rsidRPr="00E5644A">
        <w:rPr>
          <w:sz w:val="24"/>
          <w:szCs w:val="24"/>
          <w:lang w:val="fr-FR"/>
        </w:rPr>
        <w:t>qui proc</w:t>
      </w:r>
      <w:r w:rsidR="00DB5D90">
        <w:rPr>
          <w:sz w:val="24"/>
          <w:szCs w:val="24"/>
          <w:lang w:val="fr-FR"/>
        </w:rPr>
        <w:t>é</w:t>
      </w:r>
      <w:r w:rsidR="00E5644A" w:rsidRPr="00E5644A">
        <w:rPr>
          <w:sz w:val="24"/>
          <w:szCs w:val="24"/>
          <w:lang w:val="fr-FR"/>
        </w:rPr>
        <w:t xml:space="preserve">deront au paiement anticipé et </w:t>
      </w:r>
      <w:r w:rsidRPr="00E5644A">
        <w:rPr>
          <w:sz w:val="24"/>
          <w:szCs w:val="24"/>
          <w:lang w:val="fr-FR"/>
        </w:rPr>
        <w:t>établir</w:t>
      </w:r>
      <w:r w:rsidR="00E5644A" w:rsidRPr="00E5644A">
        <w:rPr>
          <w:sz w:val="24"/>
          <w:szCs w:val="24"/>
          <w:lang w:val="fr-FR"/>
        </w:rPr>
        <w:t>ont</w:t>
      </w:r>
      <w:r w:rsidRPr="00E5644A">
        <w:rPr>
          <w:sz w:val="24"/>
          <w:szCs w:val="24"/>
          <w:lang w:val="fr-FR"/>
        </w:rPr>
        <w:t xml:space="preserve"> la facture définitive, etc.</w:t>
      </w:r>
      <w:r w:rsidR="00217736" w:rsidRPr="00E5644A">
        <w:rPr>
          <w:sz w:val="24"/>
          <w:szCs w:val="24"/>
        </w:rPr>
        <w:t xml:space="preserve"> </w:t>
      </w:r>
      <w:bookmarkStart w:id="0" w:name="_GoBack"/>
      <w:bookmarkEnd w:id="0"/>
      <w:r w:rsidRPr="00E5644A">
        <w:rPr>
          <w:sz w:val="24"/>
          <w:szCs w:val="24"/>
          <w:lang w:val="fr-FR"/>
        </w:rPr>
        <w:t>UBP demande à la FBA un paiement anticipé de 100 000 euros, à verser sur son compte à la Docklands Securit</w:t>
      </w:r>
      <w:r w:rsidR="005D481A" w:rsidRPr="00E5644A">
        <w:rPr>
          <w:sz w:val="24"/>
          <w:szCs w:val="24"/>
          <w:lang w:val="fr-FR"/>
        </w:rPr>
        <w:t>y</w:t>
      </w:r>
      <w:r w:rsidRPr="00E5644A">
        <w:rPr>
          <w:sz w:val="24"/>
          <w:szCs w:val="24"/>
          <w:lang w:val="fr-FR"/>
        </w:rPr>
        <w:t xml:space="preserve"> Bank </w:t>
      </w:r>
      <w:r w:rsidR="00372FA2" w:rsidRPr="00E5644A">
        <w:rPr>
          <w:sz w:val="24"/>
          <w:szCs w:val="24"/>
          <w:lang w:val="fr-FR"/>
        </w:rPr>
        <w:t>of</w:t>
      </w:r>
      <w:r w:rsidRPr="00E5644A">
        <w:rPr>
          <w:sz w:val="24"/>
          <w:szCs w:val="24"/>
          <w:lang w:val="fr-FR"/>
        </w:rPr>
        <w:t xml:space="preserve"> Norland ; le virement est effectué dans les 24 heures.</w:t>
      </w:r>
    </w:p>
    <w:p w:rsidR="00217736" w:rsidRDefault="00217736" w:rsidP="005C0ECE">
      <w:pPr>
        <w:spacing w:after="0" w:line="240" w:lineRule="auto"/>
        <w:jc w:val="both"/>
        <w:rPr>
          <w:sz w:val="24"/>
          <w:szCs w:val="24"/>
        </w:rPr>
      </w:pPr>
    </w:p>
    <w:p w:rsidR="00217736" w:rsidRPr="00E5644A" w:rsidRDefault="00455063" w:rsidP="00E5644A">
      <w:pPr>
        <w:spacing w:after="0" w:line="240" w:lineRule="auto"/>
        <w:jc w:val="both"/>
        <w:rPr>
          <w:sz w:val="24"/>
          <w:szCs w:val="24"/>
        </w:rPr>
      </w:pPr>
      <w:r w:rsidRPr="00E5644A">
        <w:rPr>
          <w:sz w:val="24"/>
          <w:szCs w:val="24"/>
          <w:lang w:val="fr-FR"/>
        </w:rPr>
        <w:t xml:space="preserve">Aux termes du marché, 20 000 </w:t>
      </w:r>
      <w:r w:rsidR="000A2BB0" w:rsidRPr="00E5644A">
        <w:rPr>
          <w:sz w:val="24"/>
          <w:szCs w:val="24"/>
          <w:lang w:val="fr-FR"/>
        </w:rPr>
        <w:t xml:space="preserve">impressions sur </w:t>
      </w:r>
      <w:r w:rsidRPr="00E5644A">
        <w:rPr>
          <w:sz w:val="24"/>
          <w:szCs w:val="24"/>
          <w:lang w:val="fr-FR"/>
        </w:rPr>
        <w:t xml:space="preserve">papier spécial doivent être </w:t>
      </w:r>
      <w:r w:rsidR="000A2BB0" w:rsidRPr="00E5644A">
        <w:rPr>
          <w:sz w:val="24"/>
          <w:szCs w:val="24"/>
          <w:lang w:val="fr-FR"/>
        </w:rPr>
        <w:t xml:space="preserve">réalisées </w:t>
      </w:r>
      <w:r w:rsidRPr="00E5644A">
        <w:rPr>
          <w:sz w:val="24"/>
          <w:szCs w:val="24"/>
          <w:lang w:val="fr-FR"/>
        </w:rPr>
        <w:t>en une semaine au maximum</w:t>
      </w:r>
      <w:r w:rsidR="00E5644A" w:rsidRPr="00E5644A">
        <w:rPr>
          <w:sz w:val="24"/>
          <w:szCs w:val="24"/>
          <w:lang w:val="fr-FR"/>
        </w:rPr>
        <w:t xml:space="preserve">. Les </w:t>
      </w:r>
      <w:r w:rsidR="000A2BB0" w:rsidRPr="00E5644A">
        <w:rPr>
          <w:sz w:val="24"/>
          <w:szCs w:val="24"/>
          <w:lang w:val="fr-FR"/>
        </w:rPr>
        <w:t xml:space="preserve">impressions </w:t>
      </w:r>
      <w:r w:rsidRPr="00E5644A">
        <w:rPr>
          <w:sz w:val="24"/>
          <w:szCs w:val="24"/>
          <w:lang w:val="fr-FR"/>
        </w:rPr>
        <w:t>sont prêt</w:t>
      </w:r>
      <w:r w:rsidR="00977592" w:rsidRPr="00E5644A">
        <w:rPr>
          <w:sz w:val="24"/>
          <w:szCs w:val="24"/>
          <w:lang w:val="fr-FR"/>
        </w:rPr>
        <w:t>e</w:t>
      </w:r>
      <w:r w:rsidRPr="00E5644A">
        <w:rPr>
          <w:sz w:val="24"/>
          <w:szCs w:val="24"/>
          <w:lang w:val="fr-FR"/>
        </w:rPr>
        <w:t>s un jour avant le délai.</w:t>
      </w:r>
      <w:r w:rsidR="00217736" w:rsidRPr="00E5644A">
        <w:rPr>
          <w:sz w:val="24"/>
          <w:szCs w:val="24"/>
        </w:rPr>
        <w:t xml:space="preserve"> </w:t>
      </w:r>
      <w:r w:rsidRPr="00E5644A">
        <w:rPr>
          <w:sz w:val="24"/>
          <w:szCs w:val="24"/>
          <w:lang w:val="fr-FR"/>
        </w:rPr>
        <w:t>Le Département commercial de l</w:t>
      </w:r>
      <w:r w:rsidR="00DB5D90">
        <w:rPr>
          <w:sz w:val="24"/>
          <w:szCs w:val="24"/>
          <w:lang w:val="fr-FR"/>
        </w:rPr>
        <w:t>’</w:t>
      </w:r>
      <w:r w:rsidRPr="00E5644A">
        <w:rPr>
          <w:sz w:val="24"/>
          <w:szCs w:val="24"/>
          <w:lang w:val="fr-FR"/>
        </w:rPr>
        <w:t xml:space="preserve">entreprise signale au Département </w:t>
      </w:r>
      <w:r w:rsidR="006E3D87" w:rsidRPr="00E5644A">
        <w:rPr>
          <w:sz w:val="24"/>
          <w:szCs w:val="24"/>
          <w:lang w:val="fr-FR"/>
        </w:rPr>
        <w:t xml:space="preserve">des finances </w:t>
      </w:r>
      <w:r w:rsidRPr="00E5644A">
        <w:rPr>
          <w:sz w:val="24"/>
          <w:szCs w:val="24"/>
          <w:lang w:val="fr-FR"/>
        </w:rPr>
        <w:t xml:space="preserve">que les </w:t>
      </w:r>
      <w:r w:rsidR="000A2BB0" w:rsidRPr="00E5644A">
        <w:rPr>
          <w:sz w:val="24"/>
          <w:szCs w:val="24"/>
          <w:lang w:val="fr-FR"/>
        </w:rPr>
        <w:t>supports imprimés seront expédié</w:t>
      </w:r>
      <w:r w:rsidRPr="00E5644A">
        <w:rPr>
          <w:sz w:val="24"/>
          <w:szCs w:val="24"/>
          <w:lang w:val="fr-FR"/>
        </w:rPr>
        <w:t xml:space="preserve">s dès </w:t>
      </w:r>
      <w:r w:rsidR="006E3D87" w:rsidRPr="00E5644A">
        <w:rPr>
          <w:sz w:val="24"/>
          <w:szCs w:val="24"/>
          <w:lang w:val="fr-FR"/>
        </w:rPr>
        <w:t>l</w:t>
      </w:r>
      <w:r w:rsidR="00DB5D90">
        <w:rPr>
          <w:sz w:val="24"/>
          <w:szCs w:val="24"/>
          <w:lang w:val="fr-FR"/>
        </w:rPr>
        <w:t>’</w:t>
      </w:r>
      <w:r w:rsidR="006E3D87" w:rsidRPr="00E5644A">
        <w:rPr>
          <w:sz w:val="24"/>
          <w:szCs w:val="24"/>
          <w:lang w:val="fr-FR"/>
        </w:rPr>
        <w:t xml:space="preserve">encaissement </w:t>
      </w:r>
      <w:r w:rsidRPr="00E5644A">
        <w:rPr>
          <w:sz w:val="24"/>
          <w:szCs w:val="24"/>
          <w:lang w:val="fr-FR"/>
        </w:rPr>
        <w:t>du paiement définitif.</w:t>
      </w:r>
      <w:r w:rsidR="00217736" w:rsidRPr="00E5644A">
        <w:rPr>
          <w:sz w:val="24"/>
          <w:szCs w:val="24"/>
        </w:rPr>
        <w:t xml:space="preserve"> </w:t>
      </w:r>
      <w:r w:rsidRPr="00E5644A">
        <w:rPr>
          <w:sz w:val="24"/>
          <w:szCs w:val="24"/>
          <w:lang w:val="fr-FR"/>
        </w:rPr>
        <w:t xml:space="preserve">Le Département </w:t>
      </w:r>
      <w:r w:rsidR="006E3D87" w:rsidRPr="00E5644A">
        <w:rPr>
          <w:sz w:val="24"/>
          <w:szCs w:val="24"/>
          <w:lang w:val="fr-FR"/>
        </w:rPr>
        <w:t xml:space="preserve">des finances </w:t>
      </w:r>
      <w:r w:rsidRPr="00E5644A">
        <w:rPr>
          <w:sz w:val="24"/>
          <w:szCs w:val="24"/>
          <w:lang w:val="fr-FR"/>
        </w:rPr>
        <w:t>d</w:t>
      </w:r>
      <w:r w:rsidR="00DB5D90">
        <w:rPr>
          <w:sz w:val="24"/>
          <w:szCs w:val="24"/>
          <w:lang w:val="fr-FR"/>
        </w:rPr>
        <w:t>’</w:t>
      </w:r>
      <w:r w:rsidRPr="00E5644A">
        <w:rPr>
          <w:sz w:val="24"/>
          <w:szCs w:val="24"/>
          <w:lang w:val="fr-FR"/>
        </w:rPr>
        <w:t xml:space="preserve">UBP contacte immédiatement par e-mail son homologue </w:t>
      </w:r>
      <w:r w:rsidR="006E3D87" w:rsidRPr="00E5644A">
        <w:rPr>
          <w:sz w:val="24"/>
          <w:szCs w:val="24"/>
          <w:lang w:val="fr-FR"/>
        </w:rPr>
        <w:t>à la FBA pour l</w:t>
      </w:r>
      <w:r w:rsidR="00DB5D90">
        <w:rPr>
          <w:sz w:val="24"/>
          <w:szCs w:val="24"/>
          <w:lang w:val="fr-FR"/>
        </w:rPr>
        <w:t>’</w:t>
      </w:r>
      <w:r w:rsidR="006E3D87" w:rsidRPr="00E5644A">
        <w:rPr>
          <w:sz w:val="24"/>
          <w:szCs w:val="24"/>
          <w:lang w:val="fr-FR"/>
        </w:rPr>
        <w:t xml:space="preserve">avertir que les </w:t>
      </w:r>
      <w:r w:rsidR="000A2BB0" w:rsidRPr="00E5644A">
        <w:rPr>
          <w:sz w:val="24"/>
          <w:szCs w:val="24"/>
          <w:lang w:val="fr-FR"/>
        </w:rPr>
        <w:t xml:space="preserve">impressions ont été réalisées </w:t>
      </w:r>
      <w:r w:rsidRPr="00E5644A">
        <w:rPr>
          <w:sz w:val="24"/>
          <w:szCs w:val="24"/>
          <w:lang w:val="fr-FR"/>
        </w:rPr>
        <w:t xml:space="preserve">et que le </w:t>
      </w:r>
      <w:r w:rsidR="00E5644A" w:rsidRPr="00E5644A">
        <w:rPr>
          <w:sz w:val="24"/>
          <w:szCs w:val="24"/>
          <w:lang w:val="fr-FR"/>
        </w:rPr>
        <w:t>solde, soit</w:t>
      </w:r>
      <w:r w:rsidRPr="00E5644A">
        <w:rPr>
          <w:sz w:val="24"/>
          <w:szCs w:val="24"/>
          <w:lang w:val="fr-FR"/>
        </w:rPr>
        <w:t xml:space="preserve"> 200 000 euros</w:t>
      </w:r>
      <w:r w:rsidR="00E5644A" w:rsidRPr="00E5644A">
        <w:rPr>
          <w:sz w:val="24"/>
          <w:szCs w:val="24"/>
          <w:lang w:val="fr-FR"/>
        </w:rPr>
        <w:t>,</w:t>
      </w:r>
      <w:r w:rsidRPr="00E5644A">
        <w:rPr>
          <w:sz w:val="24"/>
          <w:szCs w:val="24"/>
          <w:lang w:val="fr-FR"/>
        </w:rPr>
        <w:t xml:space="preserve"> doit être versé dans les 48 heures au maximum.</w:t>
      </w:r>
      <w:r w:rsidR="00217736" w:rsidRPr="00E5644A">
        <w:rPr>
          <w:sz w:val="24"/>
          <w:szCs w:val="24"/>
        </w:rPr>
        <w:t xml:space="preserve"> </w:t>
      </w:r>
      <w:r w:rsidR="00E5644A" w:rsidRPr="00E5644A">
        <w:rPr>
          <w:sz w:val="24"/>
          <w:szCs w:val="24"/>
          <w:lang w:val="fr-FR"/>
        </w:rPr>
        <w:t>La FBA confirme qu</w:t>
      </w:r>
      <w:r w:rsidR="00DB5D90">
        <w:rPr>
          <w:sz w:val="24"/>
          <w:szCs w:val="24"/>
          <w:lang w:val="fr-FR"/>
        </w:rPr>
        <w:t>’</w:t>
      </w:r>
      <w:r w:rsidR="00AB7010" w:rsidRPr="00E5644A">
        <w:rPr>
          <w:sz w:val="24"/>
          <w:szCs w:val="24"/>
          <w:lang w:val="fr-FR"/>
        </w:rPr>
        <w:t>elle procédera a</w:t>
      </w:r>
      <w:r w:rsidR="00E5644A" w:rsidRPr="00E5644A">
        <w:rPr>
          <w:sz w:val="24"/>
          <w:szCs w:val="24"/>
          <w:lang w:val="fr-FR"/>
        </w:rPr>
        <w:t>u virement le plus tôt possible et dans les délais.</w:t>
      </w:r>
    </w:p>
    <w:p w:rsidR="00217736" w:rsidRPr="00E5644A" w:rsidRDefault="00AB7010" w:rsidP="00E5644A">
      <w:pPr>
        <w:spacing w:after="0" w:line="240" w:lineRule="auto"/>
        <w:jc w:val="both"/>
        <w:rPr>
          <w:sz w:val="24"/>
          <w:szCs w:val="24"/>
        </w:rPr>
      </w:pPr>
      <w:r w:rsidRPr="00E5644A">
        <w:rPr>
          <w:sz w:val="24"/>
          <w:szCs w:val="24"/>
          <w:lang w:val="fr-FR"/>
        </w:rPr>
        <w:t xml:space="preserve">Le jour même, le Département </w:t>
      </w:r>
      <w:r w:rsidR="006E3D87" w:rsidRPr="00E5644A">
        <w:rPr>
          <w:sz w:val="24"/>
          <w:szCs w:val="24"/>
          <w:lang w:val="fr-FR"/>
        </w:rPr>
        <w:t xml:space="preserve">des finances </w:t>
      </w:r>
      <w:r w:rsidRPr="00E5644A">
        <w:rPr>
          <w:sz w:val="24"/>
          <w:szCs w:val="24"/>
          <w:lang w:val="fr-FR"/>
        </w:rPr>
        <w:t xml:space="preserve">de la FBA prend les dispositions nécessaires au transfert des fonds, dont les </w:t>
      </w:r>
      <w:r w:rsidR="00E5644A" w:rsidRPr="00E5644A">
        <w:rPr>
          <w:sz w:val="24"/>
          <w:szCs w:val="24"/>
          <w:lang w:val="fr-FR"/>
        </w:rPr>
        <w:t xml:space="preserve">changements des </w:t>
      </w:r>
      <w:r w:rsidRPr="00E5644A">
        <w:rPr>
          <w:sz w:val="24"/>
          <w:szCs w:val="24"/>
          <w:lang w:val="fr-FR"/>
        </w:rPr>
        <w:t>coordonnées d</w:t>
      </w:r>
      <w:r w:rsidR="00E5644A" w:rsidRPr="00E5644A">
        <w:rPr>
          <w:sz w:val="24"/>
          <w:szCs w:val="24"/>
          <w:lang w:val="fr-FR"/>
        </w:rPr>
        <w:t>e compte demandé</w:t>
      </w:r>
      <w:r w:rsidRPr="00E5644A">
        <w:rPr>
          <w:sz w:val="24"/>
          <w:szCs w:val="24"/>
          <w:lang w:val="fr-FR"/>
        </w:rPr>
        <w:t xml:space="preserve">s par le </w:t>
      </w:r>
      <w:r w:rsidRPr="00E5644A">
        <w:rPr>
          <w:sz w:val="24"/>
          <w:szCs w:val="24"/>
          <w:lang w:val="fr-FR"/>
        </w:rPr>
        <w:lastRenderedPageBreak/>
        <w:t xml:space="preserve">Département </w:t>
      </w:r>
      <w:r w:rsidR="006E3D87" w:rsidRPr="00E5644A">
        <w:rPr>
          <w:sz w:val="24"/>
          <w:szCs w:val="24"/>
          <w:lang w:val="fr-FR"/>
        </w:rPr>
        <w:t xml:space="preserve">des finances </w:t>
      </w:r>
      <w:r w:rsidRPr="00E5644A">
        <w:rPr>
          <w:sz w:val="24"/>
          <w:szCs w:val="24"/>
          <w:lang w:val="fr-FR"/>
        </w:rPr>
        <w:t>d</w:t>
      </w:r>
      <w:r w:rsidR="00DB5D90">
        <w:rPr>
          <w:sz w:val="24"/>
          <w:szCs w:val="24"/>
          <w:lang w:val="fr-FR"/>
        </w:rPr>
        <w:t>’</w:t>
      </w:r>
      <w:r w:rsidRPr="00E5644A">
        <w:rPr>
          <w:sz w:val="24"/>
          <w:szCs w:val="24"/>
          <w:lang w:val="fr-FR"/>
        </w:rPr>
        <w:t>UBP par e-mail avant l</w:t>
      </w:r>
      <w:r w:rsidR="00DB5D90">
        <w:rPr>
          <w:sz w:val="24"/>
          <w:szCs w:val="24"/>
          <w:lang w:val="fr-FR"/>
        </w:rPr>
        <w:t>’</w:t>
      </w:r>
      <w:r w:rsidR="00E5644A" w:rsidRPr="00E5644A">
        <w:rPr>
          <w:sz w:val="24"/>
          <w:szCs w:val="24"/>
          <w:lang w:val="fr-FR"/>
        </w:rPr>
        <w:t xml:space="preserve">heure de fermeture : </w:t>
      </w:r>
      <w:r w:rsidRPr="00E5644A">
        <w:rPr>
          <w:sz w:val="24"/>
          <w:szCs w:val="24"/>
          <w:lang w:val="fr-FR"/>
        </w:rPr>
        <w:t>c</w:t>
      </w:r>
      <w:r w:rsidR="00DB5D90">
        <w:rPr>
          <w:sz w:val="24"/>
          <w:szCs w:val="24"/>
          <w:lang w:val="fr-FR"/>
        </w:rPr>
        <w:t>’</w:t>
      </w:r>
      <w:r w:rsidRPr="00E5644A">
        <w:rPr>
          <w:sz w:val="24"/>
          <w:szCs w:val="24"/>
          <w:lang w:val="fr-FR"/>
        </w:rPr>
        <w:t>est la fête nationale en Norland et tous les bureaux et succursales de la Docklands Securit</w:t>
      </w:r>
      <w:r w:rsidR="005D481A" w:rsidRPr="00E5644A">
        <w:rPr>
          <w:sz w:val="24"/>
          <w:szCs w:val="24"/>
          <w:lang w:val="fr-FR"/>
        </w:rPr>
        <w:t>y</w:t>
      </w:r>
      <w:r w:rsidRPr="00E5644A">
        <w:rPr>
          <w:sz w:val="24"/>
          <w:szCs w:val="24"/>
          <w:lang w:val="fr-FR"/>
        </w:rPr>
        <w:t xml:space="preserve"> Bank </w:t>
      </w:r>
      <w:r w:rsidR="00372FA2" w:rsidRPr="00E5644A">
        <w:rPr>
          <w:sz w:val="24"/>
          <w:szCs w:val="24"/>
          <w:lang w:val="fr-FR"/>
        </w:rPr>
        <w:t>of</w:t>
      </w:r>
      <w:r w:rsidRPr="00E5644A">
        <w:rPr>
          <w:sz w:val="24"/>
          <w:szCs w:val="24"/>
          <w:lang w:val="fr-FR"/>
        </w:rPr>
        <w:t xml:space="preserve"> Norland dans ce pays resteront fermés les trois jours ouvrables à venir.</w:t>
      </w:r>
      <w:r w:rsidR="00135DD1" w:rsidRPr="00E5644A">
        <w:rPr>
          <w:sz w:val="24"/>
          <w:szCs w:val="24"/>
        </w:rPr>
        <w:t xml:space="preserve"> </w:t>
      </w:r>
      <w:r w:rsidRPr="00E5644A">
        <w:rPr>
          <w:sz w:val="24"/>
          <w:szCs w:val="24"/>
          <w:lang w:val="fr-FR"/>
        </w:rPr>
        <w:t>Les coordonnées bancaires indiquées sont maintenant celles du comp</w:t>
      </w:r>
      <w:r w:rsidR="00E5644A" w:rsidRPr="00E5644A">
        <w:rPr>
          <w:sz w:val="24"/>
          <w:szCs w:val="24"/>
          <w:lang w:val="fr-FR"/>
        </w:rPr>
        <w:t>te d</w:t>
      </w:r>
      <w:r w:rsidR="00DB5D90">
        <w:rPr>
          <w:sz w:val="24"/>
          <w:szCs w:val="24"/>
          <w:lang w:val="fr-FR"/>
        </w:rPr>
        <w:t>’</w:t>
      </w:r>
      <w:r w:rsidR="005D481A" w:rsidRPr="00E5644A">
        <w:rPr>
          <w:sz w:val="24"/>
          <w:szCs w:val="24"/>
          <w:lang w:val="fr-FR"/>
        </w:rPr>
        <w:t>UBP à la Docklands Security</w:t>
      </w:r>
      <w:r w:rsidRPr="00E5644A">
        <w:rPr>
          <w:sz w:val="24"/>
          <w:szCs w:val="24"/>
          <w:lang w:val="fr-FR"/>
        </w:rPr>
        <w:t xml:space="preserve"> Bank of Norland en Ostland.</w:t>
      </w:r>
      <w:r w:rsidR="00135DD1" w:rsidRPr="00E5644A">
        <w:rPr>
          <w:sz w:val="24"/>
          <w:szCs w:val="24"/>
        </w:rPr>
        <w:t xml:space="preserve"> </w:t>
      </w:r>
      <w:r w:rsidR="00372FA2" w:rsidRPr="00E5644A">
        <w:rPr>
          <w:sz w:val="24"/>
          <w:szCs w:val="24"/>
          <w:lang w:val="fr-FR"/>
        </w:rPr>
        <w:t>Devant la demande d</w:t>
      </w:r>
      <w:r w:rsidR="00DB5D90">
        <w:rPr>
          <w:sz w:val="24"/>
          <w:szCs w:val="24"/>
          <w:lang w:val="fr-FR"/>
        </w:rPr>
        <w:t>’</w:t>
      </w:r>
      <w:r w:rsidR="00372FA2" w:rsidRPr="00E5644A">
        <w:rPr>
          <w:sz w:val="24"/>
          <w:szCs w:val="24"/>
          <w:lang w:val="fr-FR"/>
        </w:rPr>
        <w:t xml:space="preserve">UBP et sachant que la FBA a </w:t>
      </w:r>
      <w:r w:rsidR="00977592" w:rsidRPr="00E5644A">
        <w:rPr>
          <w:sz w:val="24"/>
          <w:szCs w:val="24"/>
          <w:lang w:val="fr-FR"/>
        </w:rPr>
        <w:t xml:space="preserve">besoin de recevoir le papier spécial au plus vite, </w:t>
      </w:r>
      <w:r w:rsidR="00372FA2" w:rsidRPr="00E5644A">
        <w:rPr>
          <w:sz w:val="24"/>
          <w:szCs w:val="24"/>
          <w:lang w:val="fr-FR"/>
        </w:rPr>
        <w:t>l</w:t>
      </w:r>
      <w:r w:rsidR="008D21C7" w:rsidRPr="00E5644A">
        <w:rPr>
          <w:sz w:val="24"/>
          <w:szCs w:val="24"/>
          <w:lang w:val="fr-FR"/>
        </w:rPr>
        <w:t xml:space="preserve">a directrice financière </w:t>
      </w:r>
      <w:r w:rsidR="00372FA2" w:rsidRPr="00E5644A">
        <w:rPr>
          <w:sz w:val="24"/>
          <w:szCs w:val="24"/>
          <w:lang w:val="fr-FR"/>
        </w:rPr>
        <w:t>approuve le transfert</w:t>
      </w:r>
      <w:r w:rsidR="00E5644A" w:rsidRPr="00E5644A">
        <w:rPr>
          <w:sz w:val="24"/>
          <w:szCs w:val="24"/>
          <w:lang w:val="fr-FR"/>
        </w:rPr>
        <w:t>,</w:t>
      </w:r>
      <w:r w:rsidR="00372FA2" w:rsidRPr="00E5644A">
        <w:rPr>
          <w:sz w:val="24"/>
          <w:szCs w:val="24"/>
          <w:lang w:val="fr-FR"/>
        </w:rPr>
        <w:t xml:space="preserve"> et les 200 000 euros restants sont</w:t>
      </w:r>
      <w:r w:rsidR="00E5644A" w:rsidRPr="00E5644A">
        <w:rPr>
          <w:sz w:val="24"/>
          <w:szCs w:val="24"/>
          <w:lang w:val="fr-FR"/>
        </w:rPr>
        <w:t xml:space="preserve"> virés sur le compte bancaire d</w:t>
      </w:r>
      <w:r w:rsidR="00DB5D90">
        <w:rPr>
          <w:sz w:val="24"/>
          <w:szCs w:val="24"/>
          <w:lang w:val="fr-FR"/>
        </w:rPr>
        <w:t>’</w:t>
      </w:r>
      <w:r w:rsidR="00372FA2" w:rsidRPr="00E5644A">
        <w:rPr>
          <w:sz w:val="24"/>
          <w:szCs w:val="24"/>
          <w:lang w:val="fr-FR"/>
        </w:rPr>
        <w:t>UBP en Ostland dès le lendemain matin.</w:t>
      </w:r>
    </w:p>
    <w:p w:rsidR="005A189D" w:rsidRDefault="005A189D" w:rsidP="005C0ECE">
      <w:pPr>
        <w:spacing w:after="0" w:line="240" w:lineRule="auto"/>
        <w:jc w:val="both"/>
        <w:rPr>
          <w:sz w:val="24"/>
          <w:szCs w:val="24"/>
        </w:rPr>
      </w:pPr>
    </w:p>
    <w:p w:rsidR="005A189D" w:rsidRDefault="00E5644A" w:rsidP="00E5644A">
      <w:pPr>
        <w:spacing w:after="0" w:line="240" w:lineRule="auto"/>
        <w:jc w:val="both"/>
        <w:rPr>
          <w:sz w:val="24"/>
          <w:szCs w:val="24"/>
        </w:rPr>
      </w:pPr>
      <w:r w:rsidRPr="00E5644A">
        <w:rPr>
          <w:sz w:val="24"/>
          <w:szCs w:val="24"/>
          <w:lang w:val="fr-FR"/>
        </w:rPr>
        <w:t>À l</w:t>
      </w:r>
      <w:r w:rsidR="00DB5D90">
        <w:rPr>
          <w:sz w:val="24"/>
          <w:szCs w:val="24"/>
          <w:lang w:val="fr-FR"/>
        </w:rPr>
        <w:t>’</w:t>
      </w:r>
      <w:r w:rsidR="00372FA2" w:rsidRPr="00E5644A">
        <w:rPr>
          <w:sz w:val="24"/>
          <w:szCs w:val="24"/>
          <w:lang w:val="fr-FR"/>
        </w:rPr>
        <w:t xml:space="preserve">expiration du délai de 48 heures, le Département </w:t>
      </w:r>
      <w:r w:rsidR="006E3D87" w:rsidRPr="00E5644A">
        <w:rPr>
          <w:sz w:val="24"/>
          <w:szCs w:val="24"/>
          <w:lang w:val="fr-FR"/>
        </w:rPr>
        <w:t>des finances d</w:t>
      </w:r>
      <w:r w:rsidR="00DB5D90">
        <w:rPr>
          <w:sz w:val="24"/>
          <w:szCs w:val="24"/>
          <w:lang w:val="fr-FR"/>
        </w:rPr>
        <w:t>’</w:t>
      </w:r>
      <w:r w:rsidR="00372FA2" w:rsidRPr="00E5644A">
        <w:rPr>
          <w:sz w:val="24"/>
          <w:szCs w:val="24"/>
          <w:lang w:val="fr-FR"/>
        </w:rPr>
        <w:t xml:space="preserve">UBP contacte en urgence son homologue à la FBA </w:t>
      </w:r>
      <w:r w:rsidRPr="00E5644A">
        <w:rPr>
          <w:sz w:val="24"/>
          <w:szCs w:val="24"/>
          <w:lang w:val="fr-FR"/>
        </w:rPr>
        <w:t>pour demander</w:t>
      </w:r>
      <w:r w:rsidR="00372FA2" w:rsidRPr="00E5644A">
        <w:rPr>
          <w:sz w:val="24"/>
          <w:szCs w:val="24"/>
          <w:lang w:val="fr-FR"/>
        </w:rPr>
        <w:t xml:space="preserve"> le versement immédiat du </w:t>
      </w:r>
      <w:r w:rsidRPr="00E5644A">
        <w:rPr>
          <w:sz w:val="24"/>
          <w:szCs w:val="24"/>
          <w:lang w:val="fr-FR"/>
        </w:rPr>
        <w:t xml:space="preserve">solde </w:t>
      </w:r>
      <w:r w:rsidR="00372FA2" w:rsidRPr="00E5644A">
        <w:rPr>
          <w:sz w:val="24"/>
          <w:szCs w:val="24"/>
          <w:lang w:val="fr-FR"/>
        </w:rPr>
        <w:t>pour ce marché.</w:t>
      </w:r>
      <w:r w:rsidR="005A189D" w:rsidRPr="00E5644A">
        <w:rPr>
          <w:sz w:val="24"/>
          <w:szCs w:val="24"/>
        </w:rPr>
        <w:t xml:space="preserve"> </w:t>
      </w:r>
      <w:r w:rsidR="00372FA2" w:rsidRPr="00E5644A">
        <w:rPr>
          <w:sz w:val="24"/>
          <w:szCs w:val="24"/>
          <w:lang w:val="fr-FR"/>
        </w:rPr>
        <w:t xml:space="preserve">La FBA </w:t>
      </w:r>
      <w:r w:rsidRPr="00E5644A">
        <w:rPr>
          <w:sz w:val="24"/>
          <w:szCs w:val="24"/>
          <w:lang w:val="fr-FR"/>
        </w:rPr>
        <w:t xml:space="preserve">répond </w:t>
      </w:r>
      <w:r w:rsidR="00372FA2" w:rsidRPr="00E5644A">
        <w:rPr>
          <w:sz w:val="24"/>
          <w:szCs w:val="24"/>
          <w:lang w:val="fr-FR"/>
        </w:rPr>
        <w:t>qu</w:t>
      </w:r>
      <w:r w:rsidR="00DB5D90">
        <w:rPr>
          <w:sz w:val="24"/>
          <w:szCs w:val="24"/>
          <w:lang w:val="fr-FR"/>
        </w:rPr>
        <w:t>’</w:t>
      </w:r>
      <w:r w:rsidR="00372FA2" w:rsidRPr="00E5644A">
        <w:rPr>
          <w:sz w:val="24"/>
          <w:szCs w:val="24"/>
          <w:lang w:val="fr-FR"/>
        </w:rPr>
        <w:t xml:space="preserve">elle a procédé au virement </w:t>
      </w:r>
      <w:r w:rsidRPr="00E5644A">
        <w:rPr>
          <w:sz w:val="24"/>
          <w:szCs w:val="24"/>
          <w:lang w:val="fr-FR"/>
        </w:rPr>
        <w:t>bien avant l</w:t>
      </w:r>
      <w:r w:rsidR="00DB5D90">
        <w:rPr>
          <w:sz w:val="24"/>
          <w:szCs w:val="24"/>
          <w:lang w:val="fr-FR"/>
        </w:rPr>
        <w:t>’</w:t>
      </w:r>
      <w:r w:rsidRPr="00E5644A">
        <w:rPr>
          <w:sz w:val="24"/>
          <w:szCs w:val="24"/>
          <w:lang w:val="fr-FR"/>
        </w:rPr>
        <w:t xml:space="preserve">expiration du délai et </w:t>
      </w:r>
      <w:r w:rsidR="00372FA2" w:rsidRPr="00E5644A">
        <w:rPr>
          <w:sz w:val="24"/>
          <w:szCs w:val="24"/>
          <w:lang w:val="fr-FR"/>
        </w:rPr>
        <w:t xml:space="preserve">attend maintenant </w:t>
      </w:r>
      <w:r w:rsidRPr="00E5644A">
        <w:rPr>
          <w:sz w:val="24"/>
          <w:szCs w:val="24"/>
          <w:lang w:val="fr-FR"/>
        </w:rPr>
        <w:t xml:space="preserve">de connaître la date </w:t>
      </w:r>
      <w:r w:rsidR="00372FA2" w:rsidRPr="00E5644A">
        <w:rPr>
          <w:sz w:val="24"/>
          <w:szCs w:val="24"/>
          <w:lang w:val="fr-FR"/>
        </w:rPr>
        <w:t>de livraison d</w:t>
      </w:r>
      <w:r w:rsidRPr="00E5644A">
        <w:rPr>
          <w:sz w:val="24"/>
          <w:szCs w:val="24"/>
          <w:lang w:val="fr-FR"/>
        </w:rPr>
        <w:t>es impressions, et profite de l</w:t>
      </w:r>
      <w:r w:rsidR="00DB5D90">
        <w:rPr>
          <w:sz w:val="24"/>
          <w:szCs w:val="24"/>
          <w:lang w:val="fr-FR"/>
        </w:rPr>
        <w:t>’</w:t>
      </w:r>
      <w:r w:rsidRPr="00E5644A">
        <w:rPr>
          <w:sz w:val="24"/>
          <w:szCs w:val="24"/>
          <w:lang w:val="fr-FR"/>
        </w:rPr>
        <w:t>occasion pour souhaiter aux employés d</w:t>
      </w:r>
      <w:r w:rsidR="00DB5D90">
        <w:rPr>
          <w:sz w:val="24"/>
          <w:szCs w:val="24"/>
          <w:lang w:val="fr-FR"/>
        </w:rPr>
        <w:t>’</w:t>
      </w:r>
      <w:r w:rsidR="00372FA2" w:rsidRPr="00E5644A">
        <w:rPr>
          <w:sz w:val="24"/>
          <w:szCs w:val="24"/>
          <w:lang w:val="fr-FR"/>
        </w:rPr>
        <w:t>UBP une bonne fête nationale.</w:t>
      </w:r>
    </w:p>
    <w:p w:rsidR="005A189D" w:rsidRDefault="005A189D" w:rsidP="005C0ECE">
      <w:pPr>
        <w:spacing w:after="0" w:line="240" w:lineRule="auto"/>
        <w:jc w:val="both"/>
        <w:rPr>
          <w:sz w:val="24"/>
          <w:szCs w:val="24"/>
        </w:rPr>
      </w:pPr>
    </w:p>
    <w:p w:rsidR="005A189D" w:rsidRPr="00E5644A" w:rsidRDefault="00372FA2" w:rsidP="00E5644A">
      <w:pPr>
        <w:spacing w:after="0" w:line="240" w:lineRule="auto"/>
        <w:jc w:val="both"/>
        <w:rPr>
          <w:sz w:val="24"/>
          <w:szCs w:val="24"/>
        </w:rPr>
      </w:pPr>
      <w:r w:rsidRPr="00E5644A">
        <w:rPr>
          <w:sz w:val="24"/>
          <w:szCs w:val="24"/>
          <w:lang w:val="fr-FR"/>
        </w:rPr>
        <w:t xml:space="preserve">Le Département </w:t>
      </w:r>
      <w:r w:rsidR="006E3D87" w:rsidRPr="00E5644A">
        <w:rPr>
          <w:sz w:val="24"/>
          <w:szCs w:val="24"/>
          <w:lang w:val="fr-FR"/>
        </w:rPr>
        <w:t xml:space="preserve">des finances </w:t>
      </w:r>
      <w:r w:rsidRPr="00E5644A">
        <w:rPr>
          <w:sz w:val="24"/>
          <w:szCs w:val="24"/>
          <w:lang w:val="fr-FR"/>
        </w:rPr>
        <w:t>d</w:t>
      </w:r>
      <w:r w:rsidR="00DB5D90">
        <w:rPr>
          <w:sz w:val="24"/>
          <w:szCs w:val="24"/>
          <w:lang w:val="fr-FR"/>
        </w:rPr>
        <w:t>’</w:t>
      </w:r>
      <w:r w:rsidRPr="00E5644A">
        <w:rPr>
          <w:sz w:val="24"/>
          <w:szCs w:val="24"/>
          <w:lang w:val="fr-FR"/>
        </w:rPr>
        <w:t xml:space="preserve">UBP vérifie rapidement ses relevés bancaires et répond à la FBA ne pas avoir reçu le paiement, demandant au passage </w:t>
      </w:r>
      <w:r w:rsidR="00E5644A" w:rsidRPr="00E5644A">
        <w:rPr>
          <w:sz w:val="24"/>
          <w:szCs w:val="24"/>
          <w:lang w:val="fr-FR"/>
        </w:rPr>
        <w:t>de quelle fête nationale il s</w:t>
      </w:r>
      <w:r w:rsidR="00DB5D90">
        <w:rPr>
          <w:sz w:val="24"/>
          <w:szCs w:val="24"/>
          <w:lang w:val="fr-FR"/>
        </w:rPr>
        <w:t>’</w:t>
      </w:r>
      <w:r w:rsidR="00E5644A" w:rsidRPr="00E5644A">
        <w:rPr>
          <w:sz w:val="24"/>
          <w:szCs w:val="24"/>
          <w:lang w:val="fr-FR"/>
        </w:rPr>
        <w:t>agit :</w:t>
      </w:r>
      <w:r w:rsidR="00DB5D90">
        <w:rPr>
          <w:sz w:val="24"/>
          <w:szCs w:val="24"/>
          <w:lang w:val="fr-FR"/>
        </w:rPr>
        <w:t xml:space="preserve"> </w:t>
      </w:r>
      <w:r w:rsidRPr="00E5644A">
        <w:rPr>
          <w:sz w:val="24"/>
          <w:szCs w:val="24"/>
          <w:lang w:val="fr-FR"/>
        </w:rPr>
        <w:t>celle de Norland a</w:t>
      </w:r>
      <w:r w:rsidR="00E5644A" w:rsidRPr="00E5644A">
        <w:rPr>
          <w:sz w:val="24"/>
          <w:szCs w:val="24"/>
          <w:lang w:val="fr-FR"/>
        </w:rPr>
        <w:t xml:space="preserve">ura </w:t>
      </w:r>
      <w:r w:rsidRPr="00E5644A">
        <w:rPr>
          <w:sz w:val="24"/>
          <w:szCs w:val="24"/>
          <w:lang w:val="fr-FR"/>
        </w:rPr>
        <w:t>lieu dans deux mois.</w:t>
      </w:r>
    </w:p>
    <w:p w:rsidR="00217736" w:rsidRPr="005C0ECE" w:rsidRDefault="00217736" w:rsidP="005C0ECE">
      <w:pPr>
        <w:spacing w:after="0" w:line="240" w:lineRule="auto"/>
        <w:jc w:val="both"/>
        <w:rPr>
          <w:sz w:val="24"/>
          <w:szCs w:val="24"/>
        </w:rPr>
      </w:pPr>
    </w:p>
    <w:sectPr w:rsidR="00217736" w:rsidRPr="005C0E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D90" w:rsidRDefault="00DB5D90" w:rsidP="00DB5D90">
      <w:pPr>
        <w:spacing w:after="0" w:line="240" w:lineRule="auto"/>
      </w:pPr>
      <w:r>
        <w:separator/>
      </w:r>
    </w:p>
  </w:endnote>
  <w:endnote w:type="continuationSeparator" w:id="0">
    <w:p w:rsidR="00DB5D90" w:rsidRDefault="00DB5D90" w:rsidP="00DB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D90" w:rsidRDefault="00DB5D90" w:rsidP="00DB5D90">
      <w:pPr>
        <w:spacing w:after="0" w:line="240" w:lineRule="auto"/>
      </w:pPr>
      <w:r>
        <w:separator/>
      </w:r>
    </w:p>
  </w:footnote>
  <w:footnote w:type="continuationSeparator" w:id="0">
    <w:p w:rsidR="00DB5D90" w:rsidRDefault="00DB5D90" w:rsidP="00DB5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4A"/>
    <w:rsid w:val="000A2BB0"/>
    <w:rsid w:val="00135DD1"/>
    <w:rsid w:val="001D7925"/>
    <w:rsid w:val="00217736"/>
    <w:rsid w:val="0023519E"/>
    <w:rsid w:val="00311881"/>
    <w:rsid w:val="00372FA2"/>
    <w:rsid w:val="003D6782"/>
    <w:rsid w:val="00455063"/>
    <w:rsid w:val="00467C26"/>
    <w:rsid w:val="00576B4A"/>
    <w:rsid w:val="005A189D"/>
    <w:rsid w:val="005B1008"/>
    <w:rsid w:val="005C0ECE"/>
    <w:rsid w:val="005D481A"/>
    <w:rsid w:val="00652FD7"/>
    <w:rsid w:val="00683A24"/>
    <w:rsid w:val="006E3D87"/>
    <w:rsid w:val="0073492D"/>
    <w:rsid w:val="008774D2"/>
    <w:rsid w:val="008D21C7"/>
    <w:rsid w:val="00977592"/>
    <w:rsid w:val="00AB7010"/>
    <w:rsid w:val="00C415BC"/>
    <w:rsid w:val="00C47EDB"/>
    <w:rsid w:val="00C720D0"/>
    <w:rsid w:val="00DB5D90"/>
    <w:rsid w:val="00E43241"/>
    <w:rsid w:val="00E5644A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5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5D90"/>
  </w:style>
  <w:style w:type="paragraph" w:styleId="Pieddepage">
    <w:name w:val="footer"/>
    <w:basedOn w:val="Normal"/>
    <w:link w:val="PieddepageCar"/>
    <w:uiPriority w:val="99"/>
    <w:unhideWhenUsed/>
    <w:rsid w:val="00DB5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5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5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5D90"/>
  </w:style>
  <w:style w:type="paragraph" w:styleId="Pieddepage">
    <w:name w:val="footer"/>
    <w:basedOn w:val="Normal"/>
    <w:link w:val="PieddepageCar"/>
    <w:uiPriority w:val="99"/>
    <w:unhideWhenUsed/>
    <w:rsid w:val="00DB5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707</Words>
  <Characters>3727</Characters>
  <Application>Microsoft Office Word</Application>
  <DocSecurity>0</DocSecurity>
  <Lines>95</Lines>
  <Paragraphs>47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B.Stam</dc:creator>
  <cp:lastModifiedBy>Magali</cp:lastModifiedBy>
  <cp:revision>8</cp:revision>
  <cp:lastPrinted>2018-05-22T07:24:00Z</cp:lastPrinted>
  <dcterms:created xsi:type="dcterms:W3CDTF">2018-05-22T07:20:00Z</dcterms:created>
  <dcterms:modified xsi:type="dcterms:W3CDTF">2018-05-22T09:27:00Z</dcterms:modified>
</cp:coreProperties>
</file>