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BBB79" w14:textId="77777777" w:rsidR="00624CEC" w:rsidRPr="008109D8" w:rsidRDefault="00624CEC" w:rsidP="00B82C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8109D8">
        <w:rPr>
          <w:rFonts w:ascii="Verdana" w:hAnsi="Verdana"/>
          <w:b/>
          <w:bCs/>
          <w:sz w:val="20"/>
          <w:szCs w:val="20"/>
          <w:lang w:val="sr-Latn-RS"/>
        </w:rPr>
        <w:t xml:space="preserve">Sesija 1.3 </w:t>
      </w:r>
    </w:p>
    <w:p w14:paraId="3183E34E" w14:textId="77777777" w:rsidR="00624CEC" w:rsidRPr="008109D8" w:rsidRDefault="00624CEC" w:rsidP="00B82C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8109D8">
        <w:rPr>
          <w:rFonts w:ascii="Verdana" w:hAnsi="Verdana"/>
          <w:b/>
          <w:bCs/>
          <w:sz w:val="20"/>
          <w:szCs w:val="20"/>
          <w:lang w:val="sr-Latn-RS"/>
        </w:rPr>
        <w:t xml:space="preserve">Međunarodna saradnja u </w:t>
      </w:r>
    </w:p>
    <w:p w14:paraId="2BB3F2B7" w14:textId="77777777" w:rsidR="00624CEC" w:rsidRPr="008109D8" w:rsidRDefault="00624CEC" w:rsidP="00B82C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8109D8">
        <w:rPr>
          <w:rFonts w:ascii="Verdana" w:hAnsi="Verdana"/>
          <w:b/>
          <w:bCs/>
          <w:sz w:val="20"/>
          <w:szCs w:val="20"/>
          <w:lang w:val="sr-Latn-RS"/>
        </w:rPr>
        <w:t xml:space="preserve">globalnoj ekonomiji  </w:t>
      </w:r>
    </w:p>
    <w:p w14:paraId="317325FB" w14:textId="77777777" w:rsidR="00624CEC" w:rsidRPr="008109D8" w:rsidRDefault="00624CEC" w:rsidP="00B82C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8109D8">
        <w:rPr>
          <w:rFonts w:ascii="Verdana" w:hAnsi="Verdana"/>
          <w:b/>
          <w:bCs/>
          <w:i/>
          <w:iCs/>
          <w:sz w:val="20"/>
          <w:szCs w:val="20"/>
          <w:lang w:val="sr-Latn-RS"/>
        </w:rPr>
        <w:t>Uvod u vežbu na studiji slučaja i grupni rad</w:t>
      </w:r>
    </w:p>
    <w:p w14:paraId="4881FFFE" w14:textId="77777777" w:rsidR="00461900" w:rsidRPr="008109D8" w:rsidRDefault="00461900" w:rsidP="00B82CF0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  <w:lang w:val="sr-Latn-RS"/>
        </w:rPr>
      </w:pPr>
    </w:p>
    <w:p w14:paraId="3E46986D" w14:textId="48B9FFE5" w:rsidR="00461900" w:rsidRPr="008109D8" w:rsidRDefault="00624CEC" w:rsidP="00B82C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8109D8">
        <w:rPr>
          <w:rFonts w:ascii="Verdana" w:hAnsi="Verdana"/>
          <w:b/>
          <w:bCs/>
          <w:sz w:val="20"/>
          <w:szCs w:val="20"/>
          <w:lang w:val="sr-Latn-RS"/>
        </w:rPr>
        <w:t xml:space="preserve">Koraci, pitanja i očekivani rezultati </w:t>
      </w:r>
    </w:p>
    <w:p w14:paraId="35526FAE" w14:textId="77777777" w:rsidR="00461900" w:rsidRPr="008109D8" w:rsidRDefault="00461900" w:rsidP="00B82CF0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48B6F3C9" w14:textId="00995AC2" w:rsidR="005B3548" w:rsidRPr="008109D8" w:rsidRDefault="00624CEC" w:rsidP="00B82CF0">
      <w:pPr>
        <w:spacing w:before="120" w:after="120" w:line="260" w:lineRule="atLeast"/>
        <w:rPr>
          <w:rFonts w:ascii="Verdana" w:hAnsi="Verdana"/>
          <w:b/>
          <w:sz w:val="20"/>
          <w:szCs w:val="20"/>
          <w:lang w:val="sr-Latn-RS"/>
        </w:rPr>
      </w:pPr>
      <w:r w:rsidRPr="008109D8">
        <w:rPr>
          <w:rFonts w:ascii="Verdana" w:hAnsi="Verdana"/>
          <w:b/>
          <w:sz w:val="20"/>
          <w:szCs w:val="20"/>
          <w:lang w:val="sr-Latn-RS"/>
        </w:rPr>
        <w:t>Koraci i pitanja</w:t>
      </w:r>
      <w:r w:rsidR="005B3548" w:rsidRPr="008109D8">
        <w:rPr>
          <w:rFonts w:ascii="Verdana" w:hAnsi="Verdana"/>
          <w:b/>
          <w:sz w:val="20"/>
          <w:szCs w:val="20"/>
          <w:lang w:val="sr-Latn-RS"/>
        </w:rPr>
        <w:t>:</w:t>
      </w:r>
    </w:p>
    <w:p w14:paraId="2DB33718" w14:textId="77777777" w:rsidR="005B3548" w:rsidRPr="008109D8" w:rsidRDefault="005B3548" w:rsidP="00B82CF0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4F555BB9" w14:textId="16C3FBE2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Kojim državama će nadležni organi Švajcarske uputiti zahtev za pomoć</w:t>
      </w:r>
      <w:r w:rsidR="005C2946" w:rsidRPr="008109D8">
        <w:rPr>
          <w:rFonts w:ascii="Verdana" w:hAnsi="Verdana"/>
          <w:sz w:val="20"/>
          <w:szCs w:val="20"/>
          <w:lang w:val="sr-Latn-RS"/>
        </w:rPr>
        <w:t xml:space="preserve">? </w:t>
      </w:r>
    </w:p>
    <w:p w14:paraId="18ACB767" w14:textId="45D6B09B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Koje dokumente u vezi sa tim zahtevima za pomoć treba uputiti</w:t>
      </w:r>
      <w:r w:rsidR="005C2946" w:rsidRPr="008109D8">
        <w:rPr>
          <w:rFonts w:ascii="Verdana" w:hAnsi="Verdana"/>
          <w:sz w:val="20"/>
          <w:szCs w:val="20"/>
          <w:lang w:val="sr-Latn-RS"/>
        </w:rPr>
        <w:t>?</w:t>
      </w:r>
    </w:p>
    <w:p w14:paraId="3504B32D" w14:textId="1FE42183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Preduzeti korake, ili dozvoliti da se oni preduzmu, u cilju saslušanja u svojstvu svedoka lica (kojih?), utvrditi njihov pun identitet i obavestiti te svedoke o njihovim pravima i obavezama?</w:t>
      </w:r>
    </w:p>
    <w:p w14:paraId="105A8723" w14:textId="6565CEA7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Koje podatke treba zaštiti</w:t>
      </w:r>
      <w:r w:rsidR="005C2946" w:rsidRPr="008109D8">
        <w:rPr>
          <w:rFonts w:ascii="Verdana" w:hAnsi="Verdana"/>
          <w:sz w:val="20"/>
          <w:szCs w:val="20"/>
          <w:lang w:val="sr-Latn-RS"/>
        </w:rPr>
        <w:t xml:space="preserve">? </w:t>
      </w:r>
      <w:r w:rsidRPr="008109D8">
        <w:rPr>
          <w:rFonts w:ascii="Verdana" w:hAnsi="Verdana"/>
          <w:sz w:val="20"/>
          <w:szCs w:val="20"/>
          <w:lang w:val="sr-Latn-RS"/>
        </w:rPr>
        <w:t>I, ko to čini</w:t>
      </w:r>
      <w:r w:rsidR="005C2946" w:rsidRPr="008109D8">
        <w:rPr>
          <w:rFonts w:ascii="Verdana" w:hAnsi="Verdana"/>
          <w:sz w:val="20"/>
          <w:szCs w:val="20"/>
          <w:lang w:val="sr-Latn-RS"/>
        </w:rPr>
        <w:t>?</w:t>
      </w:r>
    </w:p>
    <w:p w14:paraId="7BFF0F9F" w14:textId="17156E16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Koje podatke treba hitno otkriti i ko to čini</w:t>
      </w:r>
      <w:r w:rsidR="005C2946" w:rsidRPr="008109D8">
        <w:rPr>
          <w:rFonts w:ascii="Verdana" w:hAnsi="Verdana"/>
          <w:sz w:val="20"/>
          <w:szCs w:val="20"/>
          <w:lang w:val="sr-Latn-RS"/>
        </w:rPr>
        <w:t xml:space="preserve">? </w:t>
      </w:r>
    </w:p>
    <w:p w14:paraId="030732AA" w14:textId="0C8634AA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Koje radnje treba preduzeti kako bi se utvrdio pun identitet </w:t>
      </w:r>
      <w:r w:rsidR="005C2946" w:rsidRPr="008109D8">
        <w:rPr>
          <w:rFonts w:ascii="Verdana" w:hAnsi="Verdana"/>
          <w:sz w:val="20"/>
          <w:szCs w:val="20"/>
          <w:lang w:val="sr-Latn-RS"/>
        </w:rPr>
        <w:t>Chukwuemeka Danwole</w:t>
      </w:r>
      <w:r w:rsidRPr="008109D8">
        <w:rPr>
          <w:rFonts w:ascii="Verdana" w:hAnsi="Verdana"/>
          <w:sz w:val="20"/>
          <w:szCs w:val="20"/>
          <w:lang w:val="sr-Latn-RS"/>
        </w:rPr>
        <w:t>a i da li je on krivično gonjen</w:t>
      </w:r>
      <w:r w:rsidR="005C2946" w:rsidRPr="008109D8">
        <w:rPr>
          <w:rFonts w:ascii="Verdana" w:hAnsi="Verdana"/>
          <w:sz w:val="20"/>
          <w:szCs w:val="20"/>
          <w:lang w:val="sr-Latn-RS"/>
        </w:rPr>
        <w:t>?</w:t>
      </w:r>
    </w:p>
    <w:p w14:paraId="462F4673" w14:textId="05F31C0A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Koje radnje treba preduzeti kako bi se utvrdio spisak građevinskih objekata i parcela zemljišta čiji su vlasnici </w:t>
      </w:r>
      <w:r w:rsidR="005C2946" w:rsidRPr="008109D8">
        <w:rPr>
          <w:rFonts w:ascii="Verdana" w:hAnsi="Verdana"/>
          <w:sz w:val="20"/>
          <w:szCs w:val="20"/>
          <w:lang w:val="sr-Latn-RS"/>
        </w:rPr>
        <w:t xml:space="preserve">Uche Chiamaka Danwole, Egoamaka Danwole </w:t>
      </w:r>
      <w:r w:rsidRPr="008109D8">
        <w:rPr>
          <w:rFonts w:ascii="Verdana" w:hAnsi="Verdana"/>
          <w:sz w:val="20"/>
          <w:szCs w:val="20"/>
          <w:lang w:val="sr-Latn-RS"/>
        </w:rPr>
        <w:t>i</w:t>
      </w:r>
      <w:r w:rsidR="005C2946" w:rsidRPr="008109D8">
        <w:rPr>
          <w:rFonts w:ascii="Verdana" w:hAnsi="Verdana"/>
          <w:sz w:val="20"/>
          <w:szCs w:val="20"/>
          <w:lang w:val="sr-Latn-RS"/>
        </w:rPr>
        <w:t xml:space="preserve"> Duke Danwole?</w:t>
      </w:r>
    </w:p>
    <w:p w14:paraId="1EAE8771" w14:textId="307C395A" w:rsidR="005C2946" w:rsidRPr="008109D8" w:rsidRDefault="00624CEC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Koje radnje treba preduzeti da bi se utvrdio spisak bankovnih </w:t>
      </w:r>
      <w:r w:rsidR="00740E55" w:rsidRPr="008109D8">
        <w:rPr>
          <w:rFonts w:ascii="Verdana" w:hAnsi="Verdana"/>
          <w:sz w:val="20"/>
          <w:szCs w:val="20"/>
          <w:lang w:val="sr-Latn-RS"/>
        </w:rPr>
        <w:t>računa koje osumnjičeni poseduju i u kojim zemljama</w:t>
      </w:r>
      <w:r w:rsidR="005C2946" w:rsidRPr="008109D8">
        <w:rPr>
          <w:rFonts w:ascii="Verdana" w:hAnsi="Verdana"/>
          <w:sz w:val="20"/>
          <w:szCs w:val="20"/>
          <w:lang w:val="sr-Latn-RS"/>
        </w:rPr>
        <w:t>?</w:t>
      </w:r>
    </w:p>
    <w:p w14:paraId="288EC67B" w14:textId="39489EEA" w:rsidR="005C2946" w:rsidRPr="008109D8" w:rsidRDefault="00740E55" w:rsidP="00B82CF0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Koje još korake treba preduzeti</w:t>
      </w:r>
      <w:r w:rsidR="005C2946" w:rsidRPr="008109D8">
        <w:rPr>
          <w:rFonts w:ascii="Verdana" w:hAnsi="Verdana"/>
          <w:sz w:val="20"/>
          <w:szCs w:val="20"/>
          <w:lang w:val="sr-Latn-RS"/>
        </w:rPr>
        <w:t>?</w:t>
      </w:r>
    </w:p>
    <w:p w14:paraId="08611AA7" w14:textId="77777777" w:rsidR="005B3548" w:rsidRPr="008109D8" w:rsidRDefault="005B3548" w:rsidP="00B82C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</w:p>
    <w:p w14:paraId="10483477" w14:textId="136DAF9C" w:rsidR="005B3548" w:rsidRPr="008109D8" w:rsidRDefault="00740E55" w:rsidP="00B82CF0">
      <w:pPr>
        <w:spacing w:before="120" w:after="120" w:line="260" w:lineRule="atLeast"/>
        <w:jc w:val="both"/>
        <w:rPr>
          <w:rFonts w:ascii="Verdana" w:hAnsi="Verdana"/>
          <w:b/>
          <w:sz w:val="20"/>
          <w:szCs w:val="20"/>
          <w:lang w:val="sr-Latn-RS"/>
        </w:rPr>
      </w:pPr>
      <w:r w:rsidRPr="008109D8">
        <w:rPr>
          <w:rFonts w:ascii="Verdana" w:hAnsi="Verdana"/>
          <w:b/>
          <w:sz w:val="20"/>
          <w:szCs w:val="20"/>
          <w:lang w:val="sr-Latn-RS"/>
        </w:rPr>
        <w:t>Očekivani razultati</w:t>
      </w:r>
      <w:r w:rsidR="005B3548" w:rsidRPr="008109D8">
        <w:rPr>
          <w:rFonts w:ascii="Verdana" w:hAnsi="Verdana"/>
          <w:b/>
          <w:sz w:val="20"/>
          <w:szCs w:val="20"/>
          <w:lang w:val="sr-Latn-RS"/>
        </w:rPr>
        <w:t>:</w:t>
      </w:r>
    </w:p>
    <w:p w14:paraId="3D116AC2" w14:textId="77777777" w:rsidR="005B3548" w:rsidRPr="008109D8" w:rsidRDefault="005B3548" w:rsidP="00B82C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</w:p>
    <w:p w14:paraId="603970C9" w14:textId="17CA2D6F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Identifikovanje članova porodice Danwole i saučesnika; </w:t>
      </w:r>
    </w:p>
    <w:p w14:paraId="63E09DDD" w14:textId="5F223B01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Ulaženje u trag bankovnim računima i nekretninama; </w:t>
      </w:r>
    </w:p>
    <w:p w14:paraId="2FF5B901" w14:textId="1151B913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Zahtev kojim se traži naredba za zamrzavanje računa;</w:t>
      </w:r>
    </w:p>
    <w:p w14:paraId="74D26340" w14:textId="28CB57AE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Strana molilja treba da obezbedi dovoljno informacija kako bi zahtevi bili obrađeni u celosti;</w:t>
      </w:r>
    </w:p>
    <w:p w14:paraId="3460284F" w14:textId="50300F0C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>Primena postupaka predviđenih Budimpeštanskom konvencijom.</w:t>
      </w:r>
    </w:p>
    <w:p w14:paraId="11410351" w14:textId="6A66539F" w:rsidR="001F01D7" w:rsidRPr="008109D8" w:rsidRDefault="00740E55" w:rsidP="00B82CF0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sr-Latn-RS"/>
        </w:rPr>
      </w:pPr>
      <w:r w:rsidRPr="008109D8">
        <w:rPr>
          <w:rFonts w:ascii="Verdana" w:hAnsi="Verdana"/>
          <w:sz w:val="20"/>
          <w:szCs w:val="20"/>
          <w:lang w:val="sr-Latn-RS"/>
        </w:rPr>
        <w:t xml:space="preserve">Hapšenje i presuda suda. </w:t>
      </w:r>
    </w:p>
    <w:sectPr w:rsidR="001F01D7" w:rsidRPr="008109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CD30B0"/>
    <w:multiLevelType w:val="hybridMultilevel"/>
    <w:tmpl w:val="2284AE76"/>
    <w:lvl w:ilvl="0" w:tplc="7866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C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0C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E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4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E2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4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0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7912A8"/>
    <w:multiLevelType w:val="hybridMultilevel"/>
    <w:tmpl w:val="B96877FE"/>
    <w:lvl w:ilvl="0" w:tplc="DD98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EC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E9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8D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80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40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8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2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37F34"/>
    <w:multiLevelType w:val="hybridMultilevel"/>
    <w:tmpl w:val="651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7D1D75"/>
    <w:multiLevelType w:val="hybridMultilevel"/>
    <w:tmpl w:val="6E309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EB68EE"/>
    <w:multiLevelType w:val="hybridMultilevel"/>
    <w:tmpl w:val="96781336"/>
    <w:lvl w:ilvl="0" w:tplc="5EB2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43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AB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0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E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C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7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3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E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383D3F"/>
    <w:multiLevelType w:val="hybridMultilevel"/>
    <w:tmpl w:val="95BE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33E1"/>
    <w:multiLevelType w:val="hybridMultilevel"/>
    <w:tmpl w:val="107E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906DFF"/>
    <w:multiLevelType w:val="hybridMultilevel"/>
    <w:tmpl w:val="467A2B82"/>
    <w:lvl w:ilvl="0" w:tplc="86C6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8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15"/>
  </w:num>
  <w:num w:numId="16">
    <w:abstractNumId w:val="1"/>
  </w:num>
  <w:num w:numId="17">
    <w:abstractNumId w:val="3"/>
  </w:num>
  <w:num w:numId="18">
    <w:abstractNumId w:val="17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EE"/>
    <w:rsid w:val="001F01D7"/>
    <w:rsid w:val="002E658D"/>
    <w:rsid w:val="00461900"/>
    <w:rsid w:val="00572BFD"/>
    <w:rsid w:val="005B3548"/>
    <w:rsid w:val="005C2946"/>
    <w:rsid w:val="00624CEC"/>
    <w:rsid w:val="00740E55"/>
    <w:rsid w:val="008109D8"/>
    <w:rsid w:val="00863CB1"/>
    <w:rsid w:val="0086610F"/>
    <w:rsid w:val="00B82CF0"/>
    <w:rsid w:val="00BF23BD"/>
    <w:rsid w:val="00CE04EE"/>
    <w:rsid w:val="00DE2847"/>
    <w:rsid w:val="00F1260F"/>
    <w:rsid w:val="00FB12F3"/>
    <w:rsid w:val="00FB51FB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443F"/>
  <w15:docId w15:val="{FA0E24F7-AAB6-4510-90A9-2E25B5D8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CEAUSU Diana</cp:lastModifiedBy>
  <cp:revision>3</cp:revision>
  <dcterms:created xsi:type="dcterms:W3CDTF">2021-04-14T11:58:00Z</dcterms:created>
  <dcterms:modified xsi:type="dcterms:W3CDTF">2021-05-04T12:29:00Z</dcterms:modified>
</cp:coreProperties>
</file>