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4C" w:rsidRDefault="00A1344C" w:rsidP="00A1344C">
      <w:pPr>
        <w:pStyle w:val="Heading3"/>
        <w:numPr>
          <w:ilvl w:val="0"/>
          <w:numId w:val="0"/>
        </w:numPr>
        <w:ind w:left="851" w:hanging="851"/>
        <w:jc w:val="center"/>
        <w:rPr>
          <w:sz w:val="24"/>
          <w:szCs w:val="24"/>
        </w:rPr>
      </w:pPr>
      <w:bookmarkStart w:id="0" w:name="_Toc360193256"/>
      <w:bookmarkStart w:id="1" w:name="_GoBack"/>
      <w:bookmarkEnd w:id="1"/>
      <w:r>
        <w:rPr>
          <w:sz w:val="24"/>
          <w:szCs w:val="24"/>
        </w:rPr>
        <w:t>Cours Premier Répondant</w:t>
      </w:r>
      <w:bookmarkEnd w:id="0"/>
    </w:p>
    <w:p w:rsidR="00AE2CDC" w:rsidRPr="00A1344C" w:rsidRDefault="00AE2CDC" w:rsidP="00AE2CDC">
      <w:pPr>
        <w:pStyle w:val="Heading3"/>
        <w:numPr>
          <w:ilvl w:val="0"/>
          <w:numId w:val="0"/>
        </w:numPr>
        <w:ind w:left="851" w:hanging="851"/>
        <w:jc w:val="center"/>
        <w:rPr>
          <w:sz w:val="24"/>
          <w:szCs w:val="24"/>
        </w:rPr>
      </w:pPr>
    </w:p>
    <w:p w:rsidR="00AE664E" w:rsidRPr="00A1344C" w:rsidRDefault="00AE664E" w:rsidP="00AE664E">
      <w:pPr>
        <w:rPr>
          <w:lang w:eastAsia="de-DE"/>
        </w:rPr>
      </w:pPr>
    </w:p>
    <w:p w:rsidR="00BB32F0" w:rsidRPr="00A1344C" w:rsidRDefault="00A1344C" w:rsidP="00BB32F0">
      <w:pPr>
        <w:pStyle w:val="Heading3"/>
        <w:numPr>
          <w:ilvl w:val="0"/>
          <w:numId w:val="0"/>
        </w:num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Matériel et supports de cours requis </w:t>
      </w:r>
      <w:r w:rsidR="00B9506B" w:rsidRPr="00A1344C">
        <w:rPr>
          <w:b w:val="0"/>
          <w:sz w:val="20"/>
          <w:szCs w:val="20"/>
        </w:rPr>
        <w:t>:</w:t>
      </w:r>
    </w:p>
    <w:p w:rsidR="00BB32F0" w:rsidRPr="00A1344C" w:rsidRDefault="00BB32F0" w:rsidP="00BB32F0">
      <w:pPr>
        <w:pStyle w:val="H2JTM"/>
        <w:numPr>
          <w:ilvl w:val="0"/>
          <w:numId w:val="0"/>
        </w:numPr>
      </w:pPr>
    </w:p>
    <w:p w:rsidR="00633C6D" w:rsidRPr="00A1344C" w:rsidRDefault="00A1344C" w:rsidP="00BB32F0">
      <w:pPr>
        <w:pStyle w:val="H2JTM"/>
        <w:numPr>
          <w:ilvl w:val="0"/>
          <w:numId w:val="0"/>
        </w:numPr>
      </w:pPr>
      <w:r>
        <w:t>Salle de formation principale</w:t>
      </w:r>
    </w:p>
    <w:p w:rsidR="00BB32F0" w:rsidRPr="00A1344C" w:rsidRDefault="00BB32F0" w:rsidP="00BB32F0">
      <w:pPr>
        <w:pStyle w:val="bul1g"/>
        <w:numPr>
          <w:ilvl w:val="0"/>
          <w:numId w:val="0"/>
        </w:numPr>
      </w:pPr>
    </w:p>
    <w:p w:rsidR="00BB32F0" w:rsidRPr="00A1344C" w:rsidRDefault="00A1344C" w:rsidP="00BB32F0">
      <w:pPr>
        <w:pStyle w:val="bul1g"/>
        <w:ind w:hanging="284"/>
        <w:rPr>
          <w:sz w:val="20"/>
          <w:szCs w:val="20"/>
        </w:rPr>
      </w:pPr>
      <w:r>
        <w:rPr>
          <w:sz w:val="20"/>
          <w:szCs w:val="20"/>
        </w:rPr>
        <w:t xml:space="preserve">Salle pouvant accueillir le nombre de participants attendus </w:t>
      </w:r>
      <w:r w:rsidR="00AE664E" w:rsidRPr="00A1344C">
        <w:rPr>
          <w:sz w:val="20"/>
          <w:szCs w:val="20"/>
        </w:rPr>
        <w:t>(maximum 15).</w:t>
      </w:r>
    </w:p>
    <w:p w:rsidR="00BB32F0" w:rsidRPr="00A1344C" w:rsidRDefault="00A1344C" w:rsidP="00BB32F0">
      <w:pPr>
        <w:pStyle w:val="bul1g"/>
        <w:ind w:hanging="284"/>
        <w:rPr>
          <w:sz w:val="20"/>
          <w:szCs w:val="20"/>
        </w:rPr>
      </w:pPr>
      <w:r>
        <w:rPr>
          <w:sz w:val="20"/>
          <w:szCs w:val="20"/>
        </w:rPr>
        <w:t>PC/ordinateur portable sous</w:t>
      </w:r>
      <w:r w:rsidR="00BB32F0" w:rsidRPr="00A1344C">
        <w:rPr>
          <w:sz w:val="20"/>
          <w:szCs w:val="20"/>
        </w:rPr>
        <w:t xml:space="preserve"> Windows 7 </w:t>
      </w:r>
      <w:r>
        <w:rPr>
          <w:sz w:val="20"/>
          <w:szCs w:val="20"/>
        </w:rPr>
        <w:t xml:space="preserve">équipé de </w:t>
      </w:r>
      <w:r w:rsidR="00BB32F0" w:rsidRPr="00A1344C">
        <w:rPr>
          <w:sz w:val="20"/>
          <w:szCs w:val="20"/>
        </w:rPr>
        <w:t>MS Office Professional</w:t>
      </w:r>
    </w:p>
    <w:p w:rsidR="00BB32F0" w:rsidRPr="00A1344C" w:rsidRDefault="00A1344C" w:rsidP="00BB32F0">
      <w:pPr>
        <w:pStyle w:val="bul1g"/>
        <w:ind w:hanging="284"/>
        <w:rPr>
          <w:rFonts w:ascii="Symbol" w:hAnsi="Symbol"/>
          <w:sz w:val="20"/>
          <w:szCs w:val="20"/>
        </w:rPr>
      </w:pPr>
      <w:r>
        <w:rPr>
          <w:bCs/>
          <w:sz w:val="20"/>
          <w:szCs w:val="20"/>
        </w:rPr>
        <w:t>Projecteur et écran mural</w:t>
      </w:r>
    </w:p>
    <w:p w:rsidR="00BB32F0" w:rsidRPr="00A1344C" w:rsidRDefault="00A1344C" w:rsidP="00BB32F0">
      <w:pPr>
        <w:pStyle w:val="bul1g"/>
        <w:ind w:hanging="284"/>
        <w:rPr>
          <w:rFonts w:ascii="Symbol" w:hAnsi="Symbol"/>
          <w:sz w:val="20"/>
          <w:szCs w:val="20"/>
        </w:rPr>
      </w:pPr>
      <w:r>
        <w:rPr>
          <w:bCs/>
          <w:sz w:val="20"/>
          <w:szCs w:val="20"/>
        </w:rPr>
        <w:t xml:space="preserve">Accès à </w:t>
      </w:r>
      <w:r w:rsidR="00BB32F0" w:rsidRPr="00A1344C">
        <w:rPr>
          <w:bCs/>
          <w:sz w:val="20"/>
          <w:szCs w:val="20"/>
        </w:rPr>
        <w:t>Internet (</w:t>
      </w:r>
      <w:r>
        <w:rPr>
          <w:bCs/>
          <w:sz w:val="20"/>
          <w:szCs w:val="20"/>
        </w:rPr>
        <w:t>si possible</w:t>
      </w:r>
      <w:r w:rsidR="00BB32F0" w:rsidRPr="00A1344C">
        <w:rPr>
          <w:bCs/>
          <w:sz w:val="20"/>
          <w:szCs w:val="20"/>
        </w:rPr>
        <w:t xml:space="preserve">) </w:t>
      </w:r>
    </w:p>
    <w:p w:rsidR="00BB32F0" w:rsidRPr="00A1344C" w:rsidRDefault="006069F5" w:rsidP="00BB32F0">
      <w:pPr>
        <w:pStyle w:val="bul1g"/>
        <w:ind w:hanging="284"/>
        <w:rPr>
          <w:rFonts w:ascii="Symbol" w:hAnsi="Symbol"/>
          <w:sz w:val="20"/>
          <w:szCs w:val="20"/>
        </w:rPr>
      </w:pPr>
      <w:r>
        <w:rPr>
          <w:bCs/>
          <w:sz w:val="20"/>
          <w:szCs w:val="20"/>
        </w:rPr>
        <w:t>Équipements</w:t>
      </w:r>
      <w:r w:rsidR="00A1344C">
        <w:rPr>
          <w:bCs/>
          <w:sz w:val="20"/>
          <w:szCs w:val="20"/>
        </w:rPr>
        <w:t xml:space="preserve"> informatiques de démonstration </w:t>
      </w:r>
      <w:r w:rsidR="00BB32F0" w:rsidRPr="00A1344C">
        <w:rPr>
          <w:bCs/>
          <w:sz w:val="20"/>
          <w:szCs w:val="20"/>
        </w:rPr>
        <w:t>(</w:t>
      </w:r>
      <w:r w:rsidR="00A1344C">
        <w:rPr>
          <w:bCs/>
          <w:sz w:val="20"/>
          <w:szCs w:val="20"/>
        </w:rPr>
        <w:t>si possible</w:t>
      </w:r>
      <w:r w:rsidR="00BB32F0" w:rsidRPr="00A1344C">
        <w:rPr>
          <w:bCs/>
          <w:sz w:val="20"/>
          <w:szCs w:val="20"/>
        </w:rPr>
        <w:t xml:space="preserve">) </w:t>
      </w:r>
    </w:p>
    <w:p w:rsidR="00BB32F0" w:rsidRPr="00A1344C" w:rsidRDefault="00A1344C" w:rsidP="00BB32F0">
      <w:pPr>
        <w:pStyle w:val="bul1g"/>
        <w:ind w:hanging="284"/>
        <w:rPr>
          <w:bCs/>
          <w:sz w:val="20"/>
          <w:szCs w:val="20"/>
        </w:rPr>
      </w:pPr>
      <w:r>
        <w:rPr>
          <w:bCs/>
          <w:sz w:val="20"/>
          <w:szCs w:val="20"/>
        </w:rPr>
        <w:t>Tableau blanc</w:t>
      </w:r>
    </w:p>
    <w:p w:rsidR="00BB32F0" w:rsidRPr="00A1344C" w:rsidRDefault="00A1344C" w:rsidP="00BB32F0">
      <w:pPr>
        <w:pStyle w:val="bul1g"/>
        <w:ind w:hanging="284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Feutres pour tableau blanc (bleu, noir, rouge et vert, au moins deux de chaque couleur) </w:t>
      </w:r>
      <w:r w:rsidR="00BB32F0" w:rsidRPr="00A1344C">
        <w:rPr>
          <w:bCs/>
          <w:sz w:val="20"/>
          <w:szCs w:val="20"/>
        </w:rPr>
        <w:t xml:space="preserve"> </w:t>
      </w:r>
    </w:p>
    <w:p w:rsidR="00BB32F0" w:rsidRPr="00A1344C" w:rsidRDefault="00BB32F0" w:rsidP="00BB32F0">
      <w:pPr>
        <w:pStyle w:val="bul1g"/>
        <w:ind w:hanging="284"/>
        <w:rPr>
          <w:bCs/>
          <w:sz w:val="20"/>
          <w:szCs w:val="20"/>
        </w:rPr>
      </w:pPr>
      <w:r w:rsidRPr="00A1344C">
        <w:rPr>
          <w:bCs/>
          <w:sz w:val="20"/>
          <w:szCs w:val="20"/>
        </w:rPr>
        <w:t xml:space="preserve">2 </w:t>
      </w:r>
      <w:r w:rsidR="00A1344C">
        <w:rPr>
          <w:bCs/>
          <w:sz w:val="20"/>
          <w:szCs w:val="20"/>
        </w:rPr>
        <w:t xml:space="preserve">tableaux à feuille avec une recharge de papier suffisante </w:t>
      </w:r>
    </w:p>
    <w:p w:rsidR="00BB32F0" w:rsidRPr="00A1344C" w:rsidRDefault="00A1344C" w:rsidP="00BB32F0">
      <w:pPr>
        <w:pStyle w:val="bul1g"/>
        <w:ind w:hanging="284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Blocs de papier et stylos pour les participants </w:t>
      </w:r>
    </w:p>
    <w:p w:rsidR="00BB32F0" w:rsidRPr="00A1344C" w:rsidRDefault="00A1344C" w:rsidP="00BB32F0">
      <w:pPr>
        <w:pStyle w:val="bul1g"/>
        <w:ind w:hanging="284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Agrafeuse, perforatrice et ciseaux </w:t>
      </w:r>
    </w:p>
    <w:p w:rsidR="00BB32F0" w:rsidRPr="00A1344C" w:rsidRDefault="00A1344C" w:rsidP="00BB32F0">
      <w:pPr>
        <w:pStyle w:val="bul1g"/>
        <w:ind w:hanging="284"/>
        <w:rPr>
          <w:sz w:val="20"/>
          <w:szCs w:val="20"/>
        </w:rPr>
      </w:pPr>
      <w:r>
        <w:rPr>
          <w:rFonts w:cs="Helvetica"/>
          <w:sz w:val="20"/>
          <w:szCs w:val="20"/>
        </w:rPr>
        <w:t xml:space="preserve">Patafix ou produit similaire pour suspendre temporairement des feuilles de papier au mur </w:t>
      </w:r>
    </w:p>
    <w:p w:rsidR="00BB32F0" w:rsidRPr="00A1344C" w:rsidRDefault="00BB32F0" w:rsidP="00BB32F0">
      <w:pPr>
        <w:pStyle w:val="bul1g"/>
        <w:numPr>
          <w:ilvl w:val="0"/>
          <w:numId w:val="0"/>
        </w:numPr>
        <w:ind w:left="851" w:hanging="284"/>
        <w:rPr>
          <w:rFonts w:cs="Helvetica"/>
        </w:rPr>
      </w:pPr>
    </w:p>
    <w:p w:rsidR="00BB32F0" w:rsidRPr="00A1344C" w:rsidRDefault="00BB32F0" w:rsidP="00BB32F0">
      <w:pPr>
        <w:pStyle w:val="bul1g"/>
        <w:numPr>
          <w:ilvl w:val="0"/>
          <w:numId w:val="0"/>
        </w:numPr>
        <w:ind w:left="851" w:hanging="284"/>
        <w:rPr>
          <w:sz w:val="20"/>
          <w:szCs w:val="20"/>
        </w:rPr>
      </w:pPr>
    </w:p>
    <w:p w:rsidR="00BB32F0" w:rsidRPr="00A1344C" w:rsidRDefault="00A1344C" w:rsidP="00AE2CDC">
      <w:pPr>
        <w:rPr>
          <w:sz w:val="20"/>
          <w:szCs w:val="20"/>
        </w:rPr>
      </w:pPr>
      <w:r>
        <w:rPr>
          <w:sz w:val="20"/>
          <w:szCs w:val="20"/>
        </w:rPr>
        <w:t>Des exemplaires de la Convention de Budapest (avec des notes explicatives) et du Guide du CdE sur la preuve électronique devraient être remises à tous les participants. Les versions papier de ces documents sont en rupture de stock pour l’instant, mais il est possible de communiquer des versions électroniques.</w:t>
      </w:r>
    </w:p>
    <w:p w:rsidR="00BB32F0" w:rsidRPr="00A1344C" w:rsidRDefault="00BB32F0" w:rsidP="00AE2CDC"/>
    <w:p w:rsidR="00BB32F0" w:rsidRPr="00A1344C" w:rsidRDefault="00A1344C" w:rsidP="00AE2C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Exercice pratique de perquisition </w:t>
      </w:r>
    </w:p>
    <w:p w:rsidR="00C95C23" w:rsidRPr="00A1344C" w:rsidRDefault="00C95C23" w:rsidP="00AE2CDC"/>
    <w:p w:rsidR="00C95C23" w:rsidRPr="00A1344C" w:rsidRDefault="00F05F7E" w:rsidP="00AE2CDC">
      <w:pPr>
        <w:rPr>
          <w:sz w:val="20"/>
          <w:szCs w:val="20"/>
        </w:rPr>
      </w:pPr>
      <w:r>
        <w:rPr>
          <w:sz w:val="20"/>
          <w:szCs w:val="20"/>
        </w:rPr>
        <w:t xml:space="preserve">Une classe de 15 personnes serait répartie en 3 groupes de 5. </w:t>
      </w:r>
    </w:p>
    <w:p w:rsidR="00633C6D" w:rsidRPr="00A1344C" w:rsidRDefault="00633C6D" w:rsidP="00AE2CDC">
      <w:pPr>
        <w:rPr>
          <w:sz w:val="20"/>
          <w:szCs w:val="20"/>
        </w:rPr>
      </w:pPr>
    </w:p>
    <w:p w:rsidR="00C95C23" w:rsidRPr="00A1344C" w:rsidRDefault="00C95C23" w:rsidP="00AE2CDC">
      <w:pPr>
        <w:rPr>
          <w:sz w:val="20"/>
          <w:szCs w:val="20"/>
        </w:rPr>
      </w:pPr>
    </w:p>
    <w:p w:rsidR="00C95C23" w:rsidRPr="00A1344C" w:rsidRDefault="00F05F7E" w:rsidP="00C95C23">
      <w:pPr>
        <w:pStyle w:val="bul1g"/>
        <w:ind w:hanging="284"/>
        <w:rPr>
          <w:sz w:val="20"/>
          <w:szCs w:val="20"/>
        </w:rPr>
      </w:pPr>
      <w:r>
        <w:rPr>
          <w:sz w:val="20"/>
          <w:szCs w:val="20"/>
        </w:rPr>
        <w:t>Une salle par groupe pour leur permettre de préparer la perquisition et de rédiger leur rapport après la perquisition.</w:t>
      </w:r>
    </w:p>
    <w:p w:rsidR="00BB32F0" w:rsidRPr="00A1344C" w:rsidRDefault="00BB32F0" w:rsidP="00AE2CDC">
      <w:pPr>
        <w:rPr>
          <w:sz w:val="20"/>
          <w:szCs w:val="20"/>
        </w:rPr>
      </w:pPr>
    </w:p>
    <w:p w:rsidR="00AE2CDC" w:rsidRPr="00A1344C" w:rsidRDefault="00F05F7E" w:rsidP="00AE2CDC">
      <w:pPr>
        <w:rPr>
          <w:sz w:val="20"/>
          <w:szCs w:val="20"/>
        </w:rPr>
      </w:pPr>
      <w:r>
        <w:rPr>
          <w:sz w:val="20"/>
          <w:szCs w:val="20"/>
        </w:rPr>
        <w:t>Matériel des salles consacrées aux travaux en groupe :</w:t>
      </w:r>
    </w:p>
    <w:p w:rsidR="00CE777F" w:rsidRPr="00A1344C" w:rsidRDefault="00F05F7E" w:rsidP="00CE777F">
      <w:pPr>
        <w:pStyle w:val="bul1g"/>
        <w:ind w:hanging="284"/>
        <w:rPr>
          <w:sz w:val="20"/>
          <w:szCs w:val="20"/>
        </w:rPr>
      </w:pPr>
      <w:r>
        <w:rPr>
          <w:bCs/>
          <w:sz w:val="20"/>
          <w:szCs w:val="20"/>
        </w:rPr>
        <w:t>Un ordinateur sous Windows 7 et doté de Microsoft Office installé</w:t>
      </w:r>
      <w:r w:rsidR="00CE777F" w:rsidRPr="00A1344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u w:val="single"/>
        </w:rPr>
        <w:t xml:space="preserve">dans chacune des salles consacrées aux travaux en groupe </w:t>
      </w:r>
    </w:p>
    <w:p w:rsidR="00CE777F" w:rsidRPr="00A1344C" w:rsidRDefault="00F05F7E" w:rsidP="00CE777F">
      <w:pPr>
        <w:pStyle w:val="bul1g"/>
        <w:ind w:hanging="284"/>
        <w:rPr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Une imprimante connectée à l’ordinateur </w:t>
      </w:r>
      <w:r>
        <w:rPr>
          <w:bCs/>
          <w:sz w:val="20"/>
          <w:szCs w:val="20"/>
          <w:u w:val="single"/>
        </w:rPr>
        <w:t>dans chacune des salles consacrées aux travaux en groupe</w:t>
      </w:r>
      <w:r w:rsidRPr="00A1344C">
        <w:rPr>
          <w:bCs/>
          <w:sz w:val="20"/>
          <w:szCs w:val="20"/>
        </w:rPr>
        <w:t xml:space="preserve"> </w:t>
      </w:r>
    </w:p>
    <w:p w:rsidR="00CE777F" w:rsidRPr="00A1344C" w:rsidRDefault="00F05F7E" w:rsidP="00CE777F">
      <w:pPr>
        <w:pStyle w:val="bul1g"/>
        <w:ind w:hanging="284"/>
        <w:rPr>
          <w:sz w:val="20"/>
          <w:szCs w:val="20"/>
        </w:rPr>
      </w:pPr>
      <w:r>
        <w:rPr>
          <w:sz w:val="20"/>
          <w:szCs w:val="20"/>
        </w:rPr>
        <w:t xml:space="preserve">Une salle qui peut servir à simuler une scène de crime informatique </w:t>
      </w:r>
    </w:p>
    <w:p w:rsidR="00AE2CDC" w:rsidRPr="00A1344C" w:rsidRDefault="00F05F7E" w:rsidP="00C95C23">
      <w:pPr>
        <w:pStyle w:val="bul1g"/>
        <w:ind w:hanging="284"/>
        <w:rPr>
          <w:sz w:val="20"/>
          <w:szCs w:val="20"/>
        </w:rPr>
      </w:pPr>
      <w:r>
        <w:rPr>
          <w:bCs/>
          <w:sz w:val="20"/>
          <w:szCs w:val="20"/>
        </w:rPr>
        <w:t xml:space="preserve">Accès à </w:t>
      </w:r>
      <w:r w:rsidR="00AE2CDC" w:rsidRPr="00A1344C">
        <w:rPr>
          <w:bCs/>
          <w:sz w:val="20"/>
          <w:szCs w:val="20"/>
        </w:rPr>
        <w:t>Internet (</w:t>
      </w:r>
      <w:r>
        <w:rPr>
          <w:bCs/>
          <w:sz w:val="20"/>
          <w:szCs w:val="20"/>
        </w:rPr>
        <w:t>si possible</w:t>
      </w:r>
      <w:r w:rsidR="00AE2CDC" w:rsidRPr="00A1344C">
        <w:rPr>
          <w:bCs/>
          <w:sz w:val="20"/>
          <w:szCs w:val="20"/>
        </w:rPr>
        <w:t xml:space="preserve">) </w:t>
      </w:r>
    </w:p>
    <w:p w:rsidR="00AE2CDC" w:rsidRPr="00A1344C" w:rsidRDefault="00F05F7E" w:rsidP="00C95C23">
      <w:pPr>
        <w:pStyle w:val="bul1g"/>
        <w:ind w:hanging="284"/>
        <w:rPr>
          <w:sz w:val="20"/>
          <w:szCs w:val="20"/>
        </w:rPr>
      </w:pPr>
      <w:r>
        <w:rPr>
          <w:rFonts w:cs="Helvetica"/>
          <w:sz w:val="20"/>
          <w:szCs w:val="20"/>
        </w:rPr>
        <w:t xml:space="preserve">Blocs de papier et stylos pour les participants </w:t>
      </w:r>
    </w:p>
    <w:p w:rsidR="00AE2CDC" w:rsidRPr="00A1344C" w:rsidRDefault="00F05F7E" w:rsidP="00C95C23">
      <w:pPr>
        <w:pStyle w:val="bul1g"/>
        <w:ind w:hanging="284"/>
        <w:rPr>
          <w:sz w:val="20"/>
          <w:szCs w:val="20"/>
        </w:rPr>
      </w:pPr>
      <w:r>
        <w:rPr>
          <w:rFonts w:cs="Helvetica"/>
          <w:sz w:val="20"/>
          <w:szCs w:val="20"/>
        </w:rPr>
        <w:t xml:space="preserve">Agrafeuse, perforatrice et ciseaux </w:t>
      </w:r>
    </w:p>
    <w:p w:rsidR="00AE2CDC" w:rsidRPr="00A1344C" w:rsidRDefault="00F05F7E" w:rsidP="00C95C23">
      <w:pPr>
        <w:pStyle w:val="bul1g"/>
        <w:ind w:hanging="284"/>
        <w:rPr>
          <w:sz w:val="20"/>
          <w:szCs w:val="20"/>
        </w:rPr>
      </w:pPr>
      <w:r>
        <w:rPr>
          <w:rFonts w:cs="Helvetica"/>
          <w:sz w:val="20"/>
          <w:szCs w:val="20"/>
        </w:rPr>
        <w:t xml:space="preserve">Une boîte qui servira à placer les pièces </w:t>
      </w:r>
    </w:p>
    <w:p w:rsidR="00AE2CDC" w:rsidRPr="00A1344C" w:rsidRDefault="00F05F7E" w:rsidP="00C95C23">
      <w:pPr>
        <w:pStyle w:val="bul1g"/>
        <w:ind w:hanging="284"/>
        <w:rPr>
          <w:sz w:val="20"/>
          <w:szCs w:val="20"/>
        </w:rPr>
      </w:pPr>
      <w:r>
        <w:rPr>
          <w:sz w:val="20"/>
          <w:szCs w:val="20"/>
        </w:rPr>
        <w:t xml:space="preserve">Une caméra numérique pour chaque groupe </w:t>
      </w:r>
    </w:p>
    <w:p w:rsidR="00AE2CDC" w:rsidRPr="00A1344C" w:rsidRDefault="00F05F7E" w:rsidP="00C95C23">
      <w:pPr>
        <w:pStyle w:val="bul1g"/>
        <w:ind w:hanging="284"/>
        <w:rPr>
          <w:sz w:val="20"/>
          <w:szCs w:val="20"/>
        </w:rPr>
      </w:pPr>
      <w:r>
        <w:rPr>
          <w:sz w:val="20"/>
          <w:szCs w:val="20"/>
        </w:rPr>
        <w:t xml:space="preserve">Une caméra numérique pour l’équipe de formateurs </w:t>
      </w:r>
    </w:p>
    <w:p w:rsidR="00C95C23" w:rsidRPr="00A1344C" w:rsidRDefault="00C95C23" w:rsidP="00C95C23">
      <w:pPr>
        <w:pStyle w:val="bul1g"/>
        <w:numPr>
          <w:ilvl w:val="0"/>
          <w:numId w:val="0"/>
        </w:numPr>
        <w:ind w:left="851" w:hanging="851"/>
        <w:rPr>
          <w:sz w:val="20"/>
          <w:szCs w:val="20"/>
        </w:rPr>
      </w:pPr>
    </w:p>
    <w:p w:rsidR="00C95C23" w:rsidRDefault="00C95C23" w:rsidP="00C95C23">
      <w:pPr>
        <w:pStyle w:val="bul1g"/>
        <w:numPr>
          <w:ilvl w:val="0"/>
          <w:numId w:val="0"/>
        </w:numPr>
        <w:ind w:left="851" w:hanging="851"/>
        <w:rPr>
          <w:sz w:val="20"/>
          <w:szCs w:val="20"/>
        </w:rPr>
      </w:pPr>
    </w:p>
    <w:p w:rsidR="00F05F7E" w:rsidRDefault="00F05F7E" w:rsidP="00C95C23">
      <w:pPr>
        <w:pStyle w:val="bul1g"/>
        <w:numPr>
          <w:ilvl w:val="0"/>
          <w:numId w:val="0"/>
        </w:numPr>
        <w:ind w:left="851" w:hanging="851"/>
        <w:rPr>
          <w:sz w:val="20"/>
          <w:szCs w:val="20"/>
        </w:rPr>
      </w:pPr>
    </w:p>
    <w:p w:rsidR="00F05F7E" w:rsidRDefault="00F05F7E" w:rsidP="00C95C23">
      <w:pPr>
        <w:pStyle w:val="bul1g"/>
        <w:numPr>
          <w:ilvl w:val="0"/>
          <w:numId w:val="0"/>
        </w:numPr>
        <w:ind w:left="851" w:hanging="851"/>
        <w:rPr>
          <w:sz w:val="20"/>
          <w:szCs w:val="20"/>
        </w:rPr>
      </w:pPr>
    </w:p>
    <w:p w:rsidR="00F05F7E" w:rsidRDefault="00F05F7E" w:rsidP="00C95C23">
      <w:pPr>
        <w:pStyle w:val="bul1g"/>
        <w:numPr>
          <w:ilvl w:val="0"/>
          <w:numId w:val="0"/>
        </w:numPr>
        <w:ind w:left="851" w:hanging="851"/>
        <w:rPr>
          <w:sz w:val="20"/>
          <w:szCs w:val="20"/>
        </w:rPr>
      </w:pPr>
    </w:p>
    <w:p w:rsidR="00F05F7E" w:rsidRPr="00A1344C" w:rsidRDefault="00F05F7E" w:rsidP="00C95C23">
      <w:pPr>
        <w:pStyle w:val="bul1g"/>
        <w:numPr>
          <w:ilvl w:val="0"/>
          <w:numId w:val="0"/>
        </w:numPr>
        <w:ind w:left="851" w:hanging="851"/>
        <w:rPr>
          <w:sz w:val="20"/>
          <w:szCs w:val="20"/>
        </w:rPr>
      </w:pPr>
    </w:p>
    <w:p w:rsidR="0070236E" w:rsidRPr="00A1344C" w:rsidRDefault="00F05F7E" w:rsidP="00C95C23">
      <w:pPr>
        <w:pStyle w:val="bul1g"/>
        <w:numPr>
          <w:ilvl w:val="0"/>
          <w:numId w:val="0"/>
        </w:numPr>
        <w:ind w:left="851" w:hanging="851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Exercice pratique : Salle de perquisition </w:t>
      </w:r>
      <w:r w:rsidR="0070236E" w:rsidRPr="00A1344C">
        <w:rPr>
          <w:sz w:val="20"/>
          <w:szCs w:val="20"/>
        </w:rPr>
        <w:t>:</w:t>
      </w:r>
    </w:p>
    <w:p w:rsidR="0070236E" w:rsidRPr="00A1344C" w:rsidRDefault="0070236E" w:rsidP="00C95C23">
      <w:pPr>
        <w:pStyle w:val="bul1g"/>
        <w:numPr>
          <w:ilvl w:val="0"/>
          <w:numId w:val="0"/>
        </w:numPr>
        <w:ind w:left="851" w:hanging="851"/>
        <w:rPr>
          <w:sz w:val="20"/>
          <w:szCs w:val="20"/>
        </w:rPr>
      </w:pPr>
    </w:p>
    <w:p w:rsidR="0070236E" w:rsidRPr="00A1344C" w:rsidRDefault="00F05F7E" w:rsidP="0070236E">
      <w:pPr>
        <w:pStyle w:val="bul1g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 xml:space="preserve">Normalement, pour le scénario du cas pratique, il faut se munir de l’équipement ci-dessous. Il faut pouvoir accéder à l’avance à cette salle pour préparer l’exercice pratique, et la salle devra pouvoir être fermée. Elle devra </w:t>
      </w:r>
      <w:r w:rsidR="00404F32">
        <w:rPr>
          <w:sz w:val="20"/>
          <w:szCs w:val="20"/>
        </w:rPr>
        <w:t>être alimentée par le réseau électrique.</w:t>
      </w:r>
    </w:p>
    <w:p w:rsidR="00C95C23" w:rsidRPr="00A1344C" w:rsidRDefault="00C95C23" w:rsidP="00C95C23">
      <w:pPr>
        <w:pStyle w:val="bul1g"/>
        <w:numPr>
          <w:ilvl w:val="0"/>
          <w:numId w:val="0"/>
        </w:numPr>
        <w:ind w:left="851" w:hanging="851"/>
        <w:rPr>
          <w:sz w:val="20"/>
          <w:szCs w:val="20"/>
        </w:rPr>
      </w:pPr>
    </w:p>
    <w:p w:rsidR="00AE2CDC" w:rsidRPr="00A1344C" w:rsidRDefault="00AE2CDC" w:rsidP="00AE2CDC">
      <w:pPr>
        <w:ind w:left="851" w:firstLine="708"/>
        <w:rPr>
          <w:sz w:val="20"/>
          <w:szCs w:val="20"/>
        </w:rPr>
      </w:pPr>
    </w:p>
    <w:p w:rsidR="00AE2CDC" w:rsidRPr="00A1344C" w:rsidRDefault="00404F32" w:rsidP="00C95C23">
      <w:pPr>
        <w:pStyle w:val="bul1g"/>
        <w:ind w:hanging="284"/>
        <w:rPr>
          <w:sz w:val="20"/>
          <w:szCs w:val="20"/>
        </w:rPr>
      </w:pPr>
      <w:r>
        <w:rPr>
          <w:sz w:val="20"/>
          <w:szCs w:val="20"/>
        </w:rPr>
        <w:t xml:space="preserve">Deux ordinateurs de bureau : </w:t>
      </w:r>
    </w:p>
    <w:p w:rsidR="00AE2CDC" w:rsidRPr="00A1344C" w:rsidRDefault="00404F32" w:rsidP="00897F80">
      <w:pPr>
        <w:pStyle w:val="bul1g"/>
        <w:numPr>
          <w:ilvl w:val="1"/>
          <w:numId w:val="5"/>
        </w:numPr>
      </w:pPr>
      <w:r>
        <w:t xml:space="preserve">Un devrait être un système live équipé de Linux (en mode de purge) </w:t>
      </w:r>
    </w:p>
    <w:p w:rsidR="00AE2CDC" w:rsidRPr="00A1344C" w:rsidRDefault="00404F32" w:rsidP="00897F80">
      <w:pPr>
        <w:pStyle w:val="bul1g"/>
        <w:numPr>
          <w:ilvl w:val="1"/>
          <w:numId w:val="5"/>
        </w:numPr>
      </w:pPr>
      <w:r>
        <w:t xml:space="preserve">Un devrait être en mode hors connexion </w:t>
      </w:r>
    </w:p>
    <w:p w:rsidR="00AE2CDC" w:rsidRPr="00A1344C" w:rsidRDefault="00AE2CDC" w:rsidP="00AE2CDC">
      <w:pPr>
        <w:pStyle w:val="ListParagraph"/>
        <w:spacing w:line="276" w:lineRule="auto"/>
        <w:ind w:left="993"/>
        <w:jc w:val="left"/>
        <w:rPr>
          <w:sz w:val="20"/>
          <w:szCs w:val="20"/>
        </w:rPr>
      </w:pPr>
    </w:p>
    <w:p w:rsidR="00AE2CDC" w:rsidRPr="00A1344C" w:rsidRDefault="00404F32" w:rsidP="00C95C23">
      <w:pPr>
        <w:pStyle w:val="bul1g"/>
        <w:ind w:hanging="284"/>
        <w:rPr>
          <w:sz w:val="20"/>
          <w:szCs w:val="20"/>
        </w:rPr>
      </w:pPr>
      <w:r>
        <w:rPr>
          <w:sz w:val="20"/>
          <w:szCs w:val="20"/>
        </w:rPr>
        <w:t xml:space="preserve">Un ordinateur portable </w:t>
      </w:r>
    </w:p>
    <w:p w:rsidR="00AE2CDC" w:rsidRPr="00A1344C" w:rsidRDefault="00897F80" w:rsidP="00633C6D">
      <w:pPr>
        <w:spacing w:line="276" w:lineRule="auto"/>
        <w:ind w:left="851"/>
        <w:jc w:val="left"/>
        <w:rPr>
          <w:sz w:val="20"/>
          <w:szCs w:val="20"/>
        </w:rPr>
      </w:pPr>
      <w:r w:rsidRPr="00A1344C">
        <w:rPr>
          <w:sz w:val="20"/>
          <w:szCs w:val="20"/>
        </w:rPr>
        <w:t>l</w:t>
      </w:r>
      <w:r w:rsidR="00AE2CDC" w:rsidRPr="00A1344C">
        <w:rPr>
          <w:sz w:val="20"/>
          <w:szCs w:val="20"/>
        </w:rPr>
        <w:t xml:space="preserve">ive </w:t>
      </w:r>
      <w:r w:rsidR="00404F32">
        <w:rPr>
          <w:sz w:val="20"/>
          <w:szCs w:val="20"/>
        </w:rPr>
        <w:t>et</w:t>
      </w:r>
      <w:r w:rsidRPr="00A1344C">
        <w:rPr>
          <w:sz w:val="20"/>
          <w:szCs w:val="20"/>
        </w:rPr>
        <w:t xml:space="preserve"> </w:t>
      </w:r>
      <w:r w:rsidR="00404F32">
        <w:rPr>
          <w:sz w:val="20"/>
          <w:szCs w:val="20"/>
        </w:rPr>
        <w:t>connecté à Internet avec la messagerie ouverte</w:t>
      </w:r>
      <w:r w:rsidRPr="00A1344C">
        <w:rPr>
          <w:sz w:val="20"/>
          <w:szCs w:val="20"/>
        </w:rPr>
        <w:t>.</w:t>
      </w:r>
    </w:p>
    <w:p w:rsidR="00AE2CDC" w:rsidRPr="00A1344C" w:rsidRDefault="00AE2CDC" w:rsidP="00AE2CDC">
      <w:pPr>
        <w:spacing w:line="276" w:lineRule="auto"/>
        <w:jc w:val="left"/>
        <w:rPr>
          <w:sz w:val="20"/>
          <w:szCs w:val="20"/>
        </w:rPr>
      </w:pPr>
    </w:p>
    <w:p w:rsidR="00AE2CDC" w:rsidRPr="00A1344C" w:rsidRDefault="00404F32" w:rsidP="00C95C23">
      <w:pPr>
        <w:pStyle w:val="bul1g"/>
        <w:ind w:hanging="284"/>
        <w:rPr>
          <w:sz w:val="20"/>
          <w:szCs w:val="20"/>
        </w:rPr>
      </w:pPr>
      <w:r w:rsidRPr="00A1344C">
        <w:rPr>
          <w:sz w:val="20"/>
          <w:szCs w:val="20"/>
        </w:rPr>
        <w:t>C</w:t>
      </w:r>
      <w:r>
        <w:rPr>
          <w:sz w:val="20"/>
          <w:szCs w:val="20"/>
        </w:rPr>
        <w:t>amé</w:t>
      </w:r>
      <w:r w:rsidR="00AE2CDC" w:rsidRPr="00A1344C">
        <w:rPr>
          <w:sz w:val="20"/>
          <w:szCs w:val="20"/>
        </w:rPr>
        <w:t>ra</w:t>
      </w:r>
      <w:r>
        <w:rPr>
          <w:sz w:val="20"/>
          <w:szCs w:val="20"/>
        </w:rPr>
        <w:t xml:space="preserve"> web</w:t>
      </w:r>
      <w:r w:rsidR="00897F80" w:rsidRPr="00A1344C">
        <w:rPr>
          <w:sz w:val="20"/>
          <w:szCs w:val="20"/>
        </w:rPr>
        <w:t>.</w:t>
      </w:r>
    </w:p>
    <w:p w:rsidR="00AE2CDC" w:rsidRPr="00A1344C" w:rsidRDefault="000D1CF8" w:rsidP="00C95C23">
      <w:pPr>
        <w:pStyle w:val="bul1g"/>
        <w:ind w:hanging="284"/>
        <w:rPr>
          <w:sz w:val="20"/>
          <w:szCs w:val="20"/>
        </w:rPr>
      </w:pPr>
      <w:r w:rsidRPr="00A1344C">
        <w:rPr>
          <w:sz w:val="20"/>
          <w:szCs w:val="20"/>
        </w:rPr>
        <w:t xml:space="preserve">4 </w:t>
      </w:r>
      <w:r w:rsidR="00404F32">
        <w:rPr>
          <w:sz w:val="20"/>
          <w:szCs w:val="20"/>
        </w:rPr>
        <w:t xml:space="preserve">clés </w:t>
      </w:r>
      <w:r w:rsidR="00AE2CDC" w:rsidRPr="00A1344C">
        <w:rPr>
          <w:sz w:val="20"/>
          <w:szCs w:val="20"/>
        </w:rPr>
        <w:t>USB</w:t>
      </w:r>
      <w:r w:rsidR="00897F80" w:rsidRPr="00A1344C">
        <w:rPr>
          <w:sz w:val="20"/>
          <w:szCs w:val="20"/>
        </w:rPr>
        <w:t>.</w:t>
      </w:r>
    </w:p>
    <w:p w:rsidR="00AE2CDC" w:rsidRPr="00A1344C" w:rsidRDefault="000D1CF8" w:rsidP="00C95C23">
      <w:pPr>
        <w:pStyle w:val="bul1g"/>
        <w:ind w:hanging="284"/>
        <w:rPr>
          <w:sz w:val="20"/>
          <w:szCs w:val="20"/>
        </w:rPr>
      </w:pPr>
      <w:r w:rsidRPr="00A1344C">
        <w:rPr>
          <w:sz w:val="20"/>
          <w:szCs w:val="20"/>
        </w:rPr>
        <w:t>3 CD/DVD</w:t>
      </w:r>
      <w:r w:rsidR="00897F80" w:rsidRPr="00A1344C">
        <w:rPr>
          <w:sz w:val="20"/>
          <w:szCs w:val="20"/>
        </w:rPr>
        <w:t>.</w:t>
      </w:r>
    </w:p>
    <w:p w:rsidR="00AE2CDC" w:rsidRPr="00A1344C" w:rsidRDefault="00404F32" w:rsidP="00C95C23">
      <w:pPr>
        <w:pStyle w:val="bul1g"/>
        <w:ind w:hanging="284"/>
        <w:rPr>
          <w:sz w:val="20"/>
          <w:szCs w:val="20"/>
        </w:rPr>
      </w:pPr>
      <w:r>
        <w:rPr>
          <w:sz w:val="20"/>
          <w:szCs w:val="20"/>
        </w:rPr>
        <w:t>Routeur sans fil</w:t>
      </w:r>
      <w:r w:rsidR="00897F80" w:rsidRPr="00A1344C">
        <w:rPr>
          <w:sz w:val="20"/>
          <w:szCs w:val="20"/>
        </w:rPr>
        <w:t>.</w:t>
      </w:r>
      <w:r w:rsidR="00AE2CDC" w:rsidRPr="00A1344C">
        <w:rPr>
          <w:sz w:val="20"/>
          <w:szCs w:val="20"/>
        </w:rPr>
        <w:t xml:space="preserve"> </w:t>
      </w:r>
    </w:p>
    <w:p w:rsidR="00AE2CDC" w:rsidRPr="00A1344C" w:rsidRDefault="00404F32" w:rsidP="00C95C23">
      <w:pPr>
        <w:pStyle w:val="bul1g"/>
        <w:ind w:hanging="284"/>
        <w:rPr>
          <w:sz w:val="20"/>
          <w:szCs w:val="20"/>
        </w:rPr>
      </w:pPr>
      <w:r>
        <w:rPr>
          <w:sz w:val="20"/>
          <w:szCs w:val="20"/>
        </w:rPr>
        <w:t>3 disques durs externes</w:t>
      </w:r>
      <w:r w:rsidR="00897F80" w:rsidRPr="00A1344C">
        <w:rPr>
          <w:sz w:val="20"/>
          <w:szCs w:val="20"/>
        </w:rPr>
        <w:t>.</w:t>
      </w:r>
    </w:p>
    <w:p w:rsidR="00AE2CDC" w:rsidRPr="00A1344C" w:rsidRDefault="00404F32" w:rsidP="00C95C23">
      <w:pPr>
        <w:pStyle w:val="bul1g"/>
        <w:ind w:hanging="284"/>
        <w:rPr>
          <w:sz w:val="20"/>
          <w:szCs w:val="20"/>
        </w:rPr>
      </w:pPr>
      <w:r>
        <w:rPr>
          <w:sz w:val="20"/>
          <w:szCs w:val="20"/>
        </w:rPr>
        <w:t>2 câbles réseaux</w:t>
      </w:r>
      <w:r w:rsidR="00897F80" w:rsidRPr="00A1344C">
        <w:rPr>
          <w:sz w:val="20"/>
          <w:szCs w:val="20"/>
        </w:rPr>
        <w:t>.</w:t>
      </w:r>
    </w:p>
    <w:p w:rsidR="00AE2CDC" w:rsidRPr="00A1344C" w:rsidRDefault="00404F32" w:rsidP="00C95C23">
      <w:pPr>
        <w:pStyle w:val="bul1g"/>
        <w:ind w:hanging="284"/>
        <w:rPr>
          <w:sz w:val="20"/>
          <w:szCs w:val="20"/>
        </w:rPr>
      </w:pPr>
      <w:r>
        <w:rPr>
          <w:sz w:val="20"/>
          <w:szCs w:val="20"/>
        </w:rPr>
        <w:t>2 cartes multimédia</w:t>
      </w:r>
      <w:r w:rsidR="00897F80" w:rsidRPr="00A1344C">
        <w:rPr>
          <w:sz w:val="20"/>
          <w:szCs w:val="20"/>
        </w:rPr>
        <w:t>.</w:t>
      </w:r>
    </w:p>
    <w:p w:rsidR="00AE2CDC" w:rsidRPr="00A1344C" w:rsidRDefault="00AE2CDC" w:rsidP="00C95C23">
      <w:pPr>
        <w:pStyle w:val="bul1g"/>
        <w:ind w:hanging="284"/>
        <w:rPr>
          <w:sz w:val="20"/>
          <w:szCs w:val="20"/>
        </w:rPr>
      </w:pPr>
      <w:r w:rsidRPr="00A1344C">
        <w:rPr>
          <w:sz w:val="20"/>
          <w:szCs w:val="20"/>
        </w:rPr>
        <w:t>Tablet</w:t>
      </w:r>
      <w:r w:rsidR="00404F32">
        <w:rPr>
          <w:sz w:val="20"/>
          <w:szCs w:val="20"/>
        </w:rPr>
        <w:t>te</w:t>
      </w:r>
      <w:r w:rsidR="00897F80" w:rsidRPr="00A1344C">
        <w:rPr>
          <w:sz w:val="20"/>
          <w:szCs w:val="20"/>
        </w:rPr>
        <w:t>.</w:t>
      </w:r>
    </w:p>
    <w:p w:rsidR="00AE2CDC" w:rsidRPr="00A1344C" w:rsidRDefault="003B597B" w:rsidP="00C95C23">
      <w:pPr>
        <w:pStyle w:val="bul1g"/>
        <w:ind w:hanging="284"/>
        <w:rPr>
          <w:sz w:val="20"/>
          <w:szCs w:val="20"/>
        </w:rPr>
      </w:pPr>
      <w:r>
        <w:rPr>
          <w:sz w:val="20"/>
          <w:szCs w:val="20"/>
        </w:rPr>
        <w:t>Stylo-c</w:t>
      </w:r>
      <w:r w:rsidR="00AE2CDC" w:rsidRPr="00A1344C">
        <w:rPr>
          <w:sz w:val="20"/>
          <w:szCs w:val="20"/>
        </w:rPr>
        <w:t>amera</w:t>
      </w:r>
      <w:r w:rsidR="00897F80" w:rsidRPr="00A1344C">
        <w:rPr>
          <w:sz w:val="20"/>
          <w:szCs w:val="20"/>
        </w:rPr>
        <w:t>.</w:t>
      </w:r>
      <w:r w:rsidR="00AE2CDC" w:rsidRPr="00A1344C">
        <w:rPr>
          <w:sz w:val="20"/>
          <w:szCs w:val="20"/>
        </w:rPr>
        <w:t xml:space="preserve"> </w:t>
      </w:r>
    </w:p>
    <w:p w:rsidR="00AE2CDC" w:rsidRPr="00A1344C" w:rsidRDefault="003B597B" w:rsidP="00C95C23">
      <w:pPr>
        <w:pStyle w:val="bul1g"/>
        <w:ind w:hanging="284"/>
        <w:rPr>
          <w:sz w:val="20"/>
          <w:szCs w:val="20"/>
        </w:rPr>
      </w:pPr>
      <w:r>
        <w:rPr>
          <w:sz w:val="20"/>
          <w:szCs w:val="20"/>
        </w:rPr>
        <w:t>Téléphone portable</w:t>
      </w:r>
      <w:r w:rsidR="00897F80" w:rsidRPr="00A1344C">
        <w:rPr>
          <w:sz w:val="20"/>
          <w:szCs w:val="20"/>
        </w:rPr>
        <w:t>.</w:t>
      </w:r>
    </w:p>
    <w:p w:rsidR="005166FA" w:rsidRPr="00A1344C" w:rsidRDefault="003B597B" w:rsidP="00C95C23">
      <w:pPr>
        <w:pStyle w:val="bul1g"/>
        <w:ind w:hanging="284"/>
        <w:rPr>
          <w:sz w:val="20"/>
          <w:szCs w:val="20"/>
        </w:rPr>
      </w:pPr>
      <w:r>
        <w:rPr>
          <w:sz w:val="20"/>
          <w:szCs w:val="20"/>
        </w:rPr>
        <w:t>Marqueurs ou étiquettes pour les pièces</w:t>
      </w:r>
      <w:r w:rsidR="005166FA" w:rsidRPr="00A1344C">
        <w:rPr>
          <w:sz w:val="20"/>
          <w:szCs w:val="20"/>
        </w:rPr>
        <w:t>.</w:t>
      </w:r>
    </w:p>
    <w:p w:rsidR="00AE2CDC" w:rsidRPr="00A1344C" w:rsidRDefault="00AE2CDC" w:rsidP="00AE2CDC">
      <w:pPr>
        <w:rPr>
          <w:b/>
          <w:sz w:val="20"/>
          <w:szCs w:val="20"/>
        </w:rPr>
      </w:pPr>
    </w:p>
    <w:p w:rsidR="00AE2CDC" w:rsidRPr="00A1344C" w:rsidRDefault="006069F5" w:rsidP="000D1CF8">
      <w:pPr>
        <w:pStyle w:val="bul1g"/>
        <w:numPr>
          <w:ilvl w:val="0"/>
          <w:numId w:val="0"/>
        </w:numPr>
        <w:ind w:left="851" w:hanging="851"/>
        <w:rPr>
          <w:sz w:val="20"/>
          <w:szCs w:val="20"/>
        </w:rPr>
      </w:pPr>
      <w:r>
        <w:rPr>
          <w:sz w:val="20"/>
          <w:szCs w:val="20"/>
        </w:rPr>
        <w:t>Éléments</w:t>
      </w:r>
      <w:r w:rsidR="003B597B">
        <w:rPr>
          <w:sz w:val="20"/>
          <w:szCs w:val="20"/>
        </w:rPr>
        <w:t xml:space="preserve"> divers pour habiller le scénario : </w:t>
      </w:r>
    </w:p>
    <w:p w:rsidR="000D1CF8" w:rsidRPr="00A1344C" w:rsidRDefault="000D1CF8" w:rsidP="000D1CF8">
      <w:pPr>
        <w:pStyle w:val="bul1g"/>
        <w:numPr>
          <w:ilvl w:val="0"/>
          <w:numId w:val="0"/>
        </w:numPr>
        <w:ind w:left="851" w:hanging="851"/>
        <w:rPr>
          <w:sz w:val="20"/>
          <w:szCs w:val="20"/>
        </w:rPr>
      </w:pPr>
    </w:p>
    <w:p w:rsidR="00AE2CDC" w:rsidRPr="00A1344C" w:rsidRDefault="003B597B" w:rsidP="00633C6D">
      <w:pPr>
        <w:pStyle w:val="ListParagraph"/>
        <w:numPr>
          <w:ilvl w:val="0"/>
          <w:numId w:val="4"/>
        </w:numPr>
        <w:spacing w:after="200" w:line="276" w:lineRule="auto"/>
        <w:ind w:left="993" w:hanging="142"/>
        <w:jc w:val="left"/>
        <w:rPr>
          <w:sz w:val="20"/>
          <w:szCs w:val="20"/>
        </w:rPr>
      </w:pPr>
      <w:r>
        <w:rPr>
          <w:sz w:val="20"/>
          <w:szCs w:val="20"/>
        </w:rPr>
        <w:t>Mobilier</w:t>
      </w:r>
      <w:r w:rsidR="00633C6D" w:rsidRPr="00A1344C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bureaux, chaises, armoires, blocs-tiroirs </w:t>
      </w:r>
      <w:r w:rsidR="00633C6D" w:rsidRPr="00A1344C">
        <w:rPr>
          <w:sz w:val="20"/>
          <w:szCs w:val="20"/>
        </w:rPr>
        <w:t>etc</w:t>
      </w:r>
      <w:r w:rsidR="00897F80" w:rsidRPr="00A1344C">
        <w:rPr>
          <w:sz w:val="20"/>
          <w:szCs w:val="20"/>
        </w:rPr>
        <w:t>.</w:t>
      </w:r>
      <w:r w:rsidR="00633C6D" w:rsidRPr="00A1344C">
        <w:rPr>
          <w:sz w:val="20"/>
          <w:szCs w:val="20"/>
        </w:rPr>
        <w:t>)</w:t>
      </w:r>
      <w:r w:rsidR="00897F80" w:rsidRPr="00A1344C">
        <w:rPr>
          <w:sz w:val="20"/>
          <w:szCs w:val="20"/>
        </w:rPr>
        <w:t>.</w:t>
      </w:r>
    </w:p>
    <w:p w:rsidR="00AE2CDC" w:rsidRPr="00A1344C" w:rsidRDefault="003B597B" w:rsidP="00633C6D">
      <w:pPr>
        <w:pStyle w:val="ListParagraph"/>
        <w:numPr>
          <w:ilvl w:val="0"/>
          <w:numId w:val="4"/>
        </w:numPr>
        <w:spacing w:after="200" w:line="276" w:lineRule="auto"/>
        <w:ind w:left="993" w:hanging="142"/>
        <w:jc w:val="left"/>
        <w:rPr>
          <w:sz w:val="20"/>
          <w:szCs w:val="20"/>
        </w:rPr>
      </w:pPr>
      <w:r>
        <w:rPr>
          <w:sz w:val="20"/>
          <w:szCs w:val="20"/>
        </w:rPr>
        <w:t>Livre</w:t>
      </w:r>
      <w:r w:rsidR="007664E6" w:rsidRPr="00A1344C">
        <w:rPr>
          <w:sz w:val="20"/>
          <w:szCs w:val="20"/>
        </w:rPr>
        <w:t>s</w:t>
      </w:r>
      <w:r w:rsidR="00897F80" w:rsidRPr="00A1344C">
        <w:rPr>
          <w:sz w:val="20"/>
          <w:szCs w:val="20"/>
        </w:rPr>
        <w:t>.</w:t>
      </w:r>
    </w:p>
    <w:p w:rsidR="00AE2CDC" w:rsidRPr="00A1344C" w:rsidRDefault="003B597B" w:rsidP="00633C6D">
      <w:pPr>
        <w:pStyle w:val="ListParagraph"/>
        <w:numPr>
          <w:ilvl w:val="0"/>
          <w:numId w:val="4"/>
        </w:numPr>
        <w:spacing w:after="200" w:line="276" w:lineRule="auto"/>
        <w:ind w:left="993" w:hanging="142"/>
        <w:jc w:val="left"/>
        <w:rPr>
          <w:sz w:val="20"/>
          <w:szCs w:val="20"/>
        </w:rPr>
      </w:pPr>
      <w:r>
        <w:rPr>
          <w:sz w:val="20"/>
          <w:szCs w:val="20"/>
        </w:rPr>
        <w:t>Journaux</w:t>
      </w:r>
      <w:r w:rsidR="00897F80" w:rsidRPr="00A1344C">
        <w:rPr>
          <w:sz w:val="20"/>
          <w:szCs w:val="20"/>
        </w:rPr>
        <w:t>.</w:t>
      </w:r>
    </w:p>
    <w:p w:rsidR="00AE2CDC" w:rsidRPr="00A1344C" w:rsidRDefault="00AE2CDC" w:rsidP="00633C6D">
      <w:pPr>
        <w:pStyle w:val="ListParagraph"/>
        <w:numPr>
          <w:ilvl w:val="0"/>
          <w:numId w:val="4"/>
        </w:numPr>
        <w:spacing w:after="200" w:line="276" w:lineRule="auto"/>
        <w:ind w:left="993" w:hanging="142"/>
        <w:jc w:val="left"/>
        <w:rPr>
          <w:sz w:val="20"/>
          <w:szCs w:val="20"/>
        </w:rPr>
      </w:pPr>
      <w:r w:rsidRPr="00A1344C">
        <w:rPr>
          <w:sz w:val="20"/>
          <w:szCs w:val="20"/>
        </w:rPr>
        <w:t>Plant</w:t>
      </w:r>
      <w:r w:rsidR="003B597B">
        <w:rPr>
          <w:sz w:val="20"/>
          <w:szCs w:val="20"/>
        </w:rPr>
        <w:t>e</w:t>
      </w:r>
      <w:r w:rsidRPr="00A1344C">
        <w:rPr>
          <w:sz w:val="20"/>
          <w:szCs w:val="20"/>
        </w:rPr>
        <w:t>s</w:t>
      </w:r>
      <w:r w:rsidR="00897F80" w:rsidRPr="00A1344C">
        <w:rPr>
          <w:sz w:val="20"/>
          <w:szCs w:val="20"/>
        </w:rPr>
        <w:t>.</w:t>
      </w:r>
    </w:p>
    <w:p w:rsidR="00AE2CDC" w:rsidRPr="00A1344C" w:rsidRDefault="003B597B" w:rsidP="00633C6D">
      <w:pPr>
        <w:pStyle w:val="ListParagraph"/>
        <w:numPr>
          <w:ilvl w:val="0"/>
          <w:numId w:val="4"/>
        </w:numPr>
        <w:spacing w:after="200" w:line="276" w:lineRule="auto"/>
        <w:ind w:left="993" w:hanging="142"/>
        <w:jc w:val="left"/>
        <w:rPr>
          <w:sz w:val="20"/>
          <w:szCs w:val="20"/>
        </w:rPr>
      </w:pPr>
      <w:r>
        <w:rPr>
          <w:sz w:val="20"/>
          <w:szCs w:val="20"/>
        </w:rPr>
        <w:t>Tasses à café</w:t>
      </w:r>
      <w:r w:rsidR="00897F80" w:rsidRPr="00A1344C">
        <w:rPr>
          <w:sz w:val="20"/>
          <w:szCs w:val="20"/>
        </w:rPr>
        <w:t>.</w:t>
      </w:r>
    </w:p>
    <w:p w:rsidR="000D1CF8" w:rsidRPr="00A1344C" w:rsidRDefault="003B597B" w:rsidP="000D1CF8">
      <w:pPr>
        <w:pStyle w:val="bul1g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>L</w:t>
      </w:r>
      <w:r w:rsidR="000D1CF8" w:rsidRPr="00A1344C">
        <w:rPr>
          <w:sz w:val="20"/>
          <w:szCs w:val="20"/>
        </w:rPr>
        <w:t xml:space="preserve">e document “Exhibit List.docx” </w:t>
      </w:r>
      <w:r>
        <w:rPr>
          <w:sz w:val="20"/>
          <w:szCs w:val="20"/>
        </w:rPr>
        <w:t xml:space="preserve">devrait être imprimé et placé dans la salle de perquisition (un exemplaire par groupe). </w:t>
      </w:r>
    </w:p>
    <w:p w:rsidR="000D1CF8" w:rsidRPr="00A1344C" w:rsidRDefault="000D1CF8" w:rsidP="000D1CF8">
      <w:pPr>
        <w:pStyle w:val="bul1g"/>
        <w:numPr>
          <w:ilvl w:val="0"/>
          <w:numId w:val="0"/>
        </w:numPr>
        <w:rPr>
          <w:sz w:val="20"/>
          <w:szCs w:val="20"/>
        </w:rPr>
      </w:pPr>
    </w:p>
    <w:p w:rsidR="000D1CF8" w:rsidRPr="00A1344C" w:rsidRDefault="003B597B" w:rsidP="000D1CF8">
      <w:pPr>
        <w:pStyle w:val="bul1g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 xml:space="preserve">Les documents ci-dessous comportent une série de « pièces » sur support papier qui seront fournies à l’avance électroniquement. Ils doivent être distribués aux groupes. </w:t>
      </w:r>
    </w:p>
    <w:p w:rsidR="000D1CF8" w:rsidRPr="00A1344C" w:rsidRDefault="000D1CF8" w:rsidP="000D1CF8">
      <w:pPr>
        <w:pStyle w:val="bul1g"/>
        <w:numPr>
          <w:ilvl w:val="0"/>
          <w:numId w:val="0"/>
        </w:numPr>
        <w:ind w:left="851"/>
        <w:rPr>
          <w:sz w:val="20"/>
          <w:szCs w:val="20"/>
        </w:rPr>
      </w:pPr>
    </w:p>
    <w:p w:rsidR="000D1CF8" w:rsidRPr="00A1344C" w:rsidRDefault="000D1CF8" w:rsidP="000D1CF8">
      <w:pPr>
        <w:pStyle w:val="bul1g"/>
        <w:numPr>
          <w:ilvl w:val="1"/>
          <w:numId w:val="8"/>
        </w:numPr>
        <w:ind w:left="851" w:hanging="284"/>
        <w:rPr>
          <w:sz w:val="20"/>
          <w:szCs w:val="20"/>
        </w:rPr>
      </w:pPr>
      <w:r w:rsidRPr="00A1344C">
        <w:rPr>
          <w:b/>
          <w:sz w:val="20"/>
          <w:szCs w:val="20"/>
        </w:rPr>
        <w:t xml:space="preserve">Scenario.docx </w:t>
      </w:r>
      <w:r w:rsidR="003B597B" w:rsidRPr="003B597B">
        <w:rPr>
          <w:sz w:val="20"/>
          <w:szCs w:val="20"/>
        </w:rPr>
        <w:t>contient le scénario, les points</w:t>
      </w:r>
      <w:r w:rsidR="003B597B">
        <w:rPr>
          <w:sz w:val="20"/>
          <w:szCs w:val="20"/>
        </w:rPr>
        <w:t xml:space="preserve"> de briefing pou</w:t>
      </w:r>
      <w:r w:rsidR="006069F5">
        <w:rPr>
          <w:sz w:val="20"/>
          <w:szCs w:val="20"/>
        </w:rPr>
        <w:t>r les participants ainsi que l’emploi du temps</w:t>
      </w:r>
      <w:r w:rsidRPr="00A1344C">
        <w:rPr>
          <w:sz w:val="20"/>
          <w:szCs w:val="20"/>
        </w:rPr>
        <w:t xml:space="preserve">. </w:t>
      </w:r>
    </w:p>
    <w:p w:rsidR="000D1CF8" w:rsidRPr="00A1344C" w:rsidRDefault="000D1CF8" w:rsidP="000D1CF8">
      <w:pPr>
        <w:pStyle w:val="bul1g"/>
        <w:numPr>
          <w:ilvl w:val="1"/>
          <w:numId w:val="8"/>
        </w:numPr>
        <w:ind w:left="851" w:hanging="284"/>
        <w:rPr>
          <w:b/>
          <w:sz w:val="20"/>
          <w:szCs w:val="20"/>
        </w:rPr>
      </w:pPr>
      <w:r w:rsidRPr="00A1344C">
        <w:rPr>
          <w:b/>
          <w:sz w:val="20"/>
          <w:szCs w:val="20"/>
        </w:rPr>
        <w:t xml:space="preserve">Email Headers.docx </w:t>
      </w:r>
      <w:r w:rsidR="006069F5" w:rsidRPr="006069F5">
        <w:rPr>
          <w:sz w:val="20"/>
          <w:szCs w:val="20"/>
        </w:rPr>
        <w:t>contient les</w:t>
      </w:r>
      <w:r w:rsidR="006069F5">
        <w:rPr>
          <w:b/>
          <w:sz w:val="20"/>
          <w:szCs w:val="20"/>
        </w:rPr>
        <w:t xml:space="preserve"> </w:t>
      </w:r>
      <w:r w:rsidR="006069F5">
        <w:rPr>
          <w:sz w:val="20"/>
          <w:szCs w:val="20"/>
        </w:rPr>
        <w:t xml:space="preserve">en-têtes de emails mentionnés dans le Scénario. </w:t>
      </w:r>
    </w:p>
    <w:p w:rsidR="000D1CF8" w:rsidRPr="00A1344C" w:rsidRDefault="000D1CF8" w:rsidP="000D1CF8">
      <w:pPr>
        <w:pStyle w:val="bul1g"/>
        <w:numPr>
          <w:ilvl w:val="1"/>
          <w:numId w:val="8"/>
        </w:numPr>
        <w:ind w:left="851" w:hanging="284"/>
        <w:rPr>
          <w:b/>
          <w:sz w:val="20"/>
          <w:szCs w:val="20"/>
        </w:rPr>
      </w:pPr>
      <w:r w:rsidRPr="00A1344C">
        <w:rPr>
          <w:b/>
          <w:sz w:val="20"/>
          <w:szCs w:val="20"/>
        </w:rPr>
        <w:t xml:space="preserve">Extortion Email.pdf </w:t>
      </w:r>
      <w:r w:rsidR="006069F5">
        <w:rPr>
          <w:sz w:val="20"/>
          <w:szCs w:val="20"/>
        </w:rPr>
        <w:t xml:space="preserve">contient le email d’extorsion dont il est question dans le Scénario. </w:t>
      </w:r>
      <w:r w:rsidRPr="00A1344C">
        <w:rPr>
          <w:sz w:val="20"/>
          <w:szCs w:val="20"/>
        </w:rPr>
        <w:t xml:space="preserve"> </w:t>
      </w:r>
    </w:p>
    <w:p w:rsidR="000D1CF8" w:rsidRPr="00A1344C" w:rsidRDefault="006069F5" w:rsidP="000D1CF8">
      <w:pPr>
        <w:pStyle w:val="bul1g"/>
        <w:numPr>
          <w:ilvl w:val="1"/>
          <w:numId w:val="8"/>
        </w:numPr>
        <w:ind w:left="851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Fb1.jpg, gmap.jpg, map1.jpg et</w:t>
      </w:r>
      <w:r w:rsidR="000D1CF8" w:rsidRPr="00A1344C">
        <w:rPr>
          <w:b/>
          <w:sz w:val="20"/>
          <w:szCs w:val="20"/>
        </w:rPr>
        <w:t xml:space="preserve"> strview.jpg </w:t>
      </w:r>
      <w:r>
        <w:rPr>
          <w:sz w:val="20"/>
          <w:szCs w:val="20"/>
        </w:rPr>
        <w:t>dans</w:t>
      </w:r>
      <w:r w:rsidR="000D1CF8" w:rsidRPr="00A1344C">
        <w:rPr>
          <w:b/>
          <w:sz w:val="20"/>
          <w:szCs w:val="20"/>
        </w:rPr>
        <w:t xml:space="preserve"> Photos used.zip </w:t>
      </w:r>
      <w:r w:rsidRPr="006069F5">
        <w:rPr>
          <w:sz w:val="20"/>
          <w:szCs w:val="20"/>
        </w:rPr>
        <w:t>devrai</w:t>
      </w:r>
      <w:r>
        <w:rPr>
          <w:sz w:val="20"/>
          <w:szCs w:val="20"/>
        </w:rPr>
        <w:t>e</w:t>
      </w:r>
      <w:r w:rsidRPr="006069F5">
        <w:rPr>
          <w:sz w:val="20"/>
          <w:szCs w:val="20"/>
        </w:rPr>
        <w:t>nt</w:t>
      </w:r>
      <w:r>
        <w:rPr>
          <w:sz w:val="20"/>
          <w:szCs w:val="20"/>
        </w:rPr>
        <w:t xml:space="preserve"> aussi être imprimés et remis aux participants. </w:t>
      </w:r>
      <w:r>
        <w:rPr>
          <w:b/>
          <w:sz w:val="20"/>
          <w:szCs w:val="20"/>
        </w:rPr>
        <w:t xml:space="preserve"> </w:t>
      </w:r>
    </w:p>
    <w:p w:rsidR="000D1CF8" w:rsidRPr="00A1344C" w:rsidRDefault="006069F5" w:rsidP="000D1CF8">
      <w:pPr>
        <w:pStyle w:val="bul1g"/>
        <w:numPr>
          <w:ilvl w:val="1"/>
          <w:numId w:val="8"/>
        </w:numPr>
        <w:ind w:left="851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Les Annexes A-I du Guide du CdE sur la preuve électronique</w:t>
      </w:r>
      <w:r w:rsidR="000D1CF8" w:rsidRPr="00A1344C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devraient aussi être remises aux participants qui en auront besoin durant l’exercice pratique de perquisition. </w:t>
      </w:r>
    </w:p>
    <w:p w:rsidR="00AE2CDC" w:rsidRPr="00A1344C" w:rsidRDefault="00AE2CDC"/>
    <w:sectPr w:rsidR="00AE2CDC" w:rsidRPr="00A13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2DA5"/>
    <w:multiLevelType w:val="multilevel"/>
    <w:tmpl w:val="788AB5D2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Title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37" w:hanging="73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2C368D1"/>
    <w:multiLevelType w:val="hybridMultilevel"/>
    <w:tmpl w:val="15DA99EC"/>
    <w:lvl w:ilvl="0" w:tplc="4D94AA06">
      <w:start w:val="1"/>
      <w:numFmt w:val="decimal"/>
      <w:lvlText w:val="%1."/>
      <w:lvlJc w:val="left"/>
      <w:pPr>
        <w:ind w:left="22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005" w:hanging="360"/>
      </w:pPr>
    </w:lvl>
    <w:lvl w:ilvl="2" w:tplc="0408001B" w:tentative="1">
      <w:start w:val="1"/>
      <w:numFmt w:val="lowerRoman"/>
      <w:lvlText w:val="%3."/>
      <w:lvlJc w:val="right"/>
      <w:pPr>
        <w:ind w:left="3725" w:hanging="180"/>
      </w:pPr>
    </w:lvl>
    <w:lvl w:ilvl="3" w:tplc="0408000F" w:tentative="1">
      <w:start w:val="1"/>
      <w:numFmt w:val="decimal"/>
      <w:lvlText w:val="%4."/>
      <w:lvlJc w:val="left"/>
      <w:pPr>
        <w:ind w:left="4445" w:hanging="360"/>
      </w:pPr>
    </w:lvl>
    <w:lvl w:ilvl="4" w:tplc="04080019" w:tentative="1">
      <w:start w:val="1"/>
      <w:numFmt w:val="lowerLetter"/>
      <w:lvlText w:val="%5."/>
      <w:lvlJc w:val="left"/>
      <w:pPr>
        <w:ind w:left="5165" w:hanging="360"/>
      </w:pPr>
    </w:lvl>
    <w:lvl w:ilvl="5" w:tplc="0408001B" w:tentative="1">
      <w:start w:val="1"/>
      <w:numFmt w:val="lowerRoman"/>
      <w:lvlText w:val="%6."/>
      <w:lvlJc w:val="right"/>
      <w:pPr>
        <w:ind w:left="5885" w:hanging="180"/>
      </w:pPr>
    </w:lvl>
    <w:lvl w:ilvl="6" w:tplc="0408000F" w:tentative="1">
      <w:start w:val="1"/>
      <w:numFmt w:val="decimal"/>
      <w:lvlText w:val="%7."/>
      <w:lvlJc w:val="left"/>
      <w:pPr>
        <w:ind w:left="6605" w:hanging="360"/>
      </w:pPr>
    </w:lvl>
    <w:lvl w:ilvl="7" w:tplc="04080019" w:tentative="1">
      <w:start w:val="1"/>
      <w:numFmt w:val="lowerLetter"/>
      <w:lvlText w:val="%8."/>
      <w:lvlJc w:val="left"/>
      <w:pPr>
        <w:ind w:left="7325" w:hanging="360"/>
      </w:pPr>
    </w:lvl>
    <w:lvl w:ilvl="8" w:tplc="0408001B" w:tentative="1">
      <w:start w:val="1"/>
      <w:numFmt w:val="lowerRoman"/>
      <w:lvlText w:val="%9."/>
      <w:lvlJc w:val="right"/>
      <w:pPr>
        <w:ind w:left="8045" w:hanging="180"/>
      </w:pPr>
    </w:lvl>
  </w:abstractNum>
  <w:abstractNum w:abstractNumId="2">
    <w:nsid w:val="13EA2154"/>
    <w:multiLevelType w:val="multilevel"/>
    <w:tmpl w:val="A98E2C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2JTM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157437C5"/>
    <w:multiLevelType w:val="hybridMultilevel"/>
    <w:tmpl w:val="8E26B1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E6574"/>
    <w:multiLevelType w:val="hybridMultilevel"/>
    <w:tmpl w:val="C3064F94"/>
    <w:lvl w:ilvl="0" w:tplc="7B387840">
      <w:start w:val="1"/>
      <w:numFmt w:val="bullet"/>
      <w:pStyle w:val="ListBullet3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B05ADB62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F40875AE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F94435B0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F2949DDC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9188A35A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28FA46D4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A93C10E6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8AAEC40C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>
    <w:nsid w:val="421D0A7C"/>
    <w:multiLevelType w:val="hybridMultilevel"/>
    <w:tmpl w:val="FDD8F730"/>
    <w:lvl w:ilvl="0" w:tplc="BA88A116">
      <w:start w:val="1"/>
      <w:numFmt w:val="bullet"/>
      <w:pStyle w:val="bul1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C5117A"/>
    <w:multiLevelType w:val="hybridMultilevel"/>
    <w:tmpl w:val="4D8A1F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22CBB"/>
    <w:multiLevelType w:val="hybridMultilevel"/>
    <w:tmpl w:val="8DA8EC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DC"/>
    <w:rsid w:val="000D1CF8"/>
    <w:rsid w:val="003B597B"/>
    <w:rsid w:val="00404F32"/>
    <w:rsid w:val="005166FA"/>
    <w:rsid w:val="006069F5"/>
    <w:rsid w:val="00633C6D"/>
    <w:rsid w:val="006421C2"/>
    <w:rsid w:val="0070236E"/>
    <w:rsid w:val="007664E6"/>
    <w:rsid w:val="00897F80"/>
    <w:rsid w:val="00A1344C"/>
    <w:rsid w:val="00AE2CDC"/>
    <w:rsid w:val="00AE664E"/>
    <w:rsid w:val="00B9506B"/>
    <w:rsid w:val="00BB32F0"/>
    <w:rsid w:val="00C95C23"/>
    <w:rsid w:val="00CE777F"/>
    <w:rsid w:val="00D0359B"/>
    <w:rsid w:val="00F05F7E"/>
    <w:rsid w:val="00F8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CDC"/>
    <w:pPr>
      <w:spacing w:after="0" w:line="260" w:lineRule="atLeast"/>
      <w:jc w:val="both"/>
    </w:pPr>
    <w:rPr>
      <w:rFonts w:ascii="Verdana" w:eastAsia="Times New Roman" w:hAnsi="Verdana" w:cs="Times New Roman"/>
      <w:sz w:val="18"/>
      <w:lang w:val="fr-FR"/>
    </w:rPr>
  </w:style>
  <w:style w:type="paragraph" w:styleId="Heading1">
    <w:name w:val="heading 1"/>
    <w:aliases w:val="sch.."/>
    <w:basedOn w:val="Normal"/>
    <w:next w:val="Normal"/>
    <w:link w:val="Heading1Char"/>
    <w:uiPriority w:val="99"/>
    <w:qFormat/>
    <w:rsid w:val="00AE2CDC"/>
    <w:pPr>
      <w:keepNext/>
      <w:numPr>
        <w:numId w:val="1"/>
      </w:numPr>
      <w:tabs>
        <w:tab w:val="clear" w:pos="737"/>
        <w:tab w:val="num" w:pos="0"/>
      </w:tabs>
      <w:ind w:left="851" w:hanging="851"/>
      <w:outlineLvl w:val="0"/>
    </w:pPr>
    <w:rPr>
      <w:rFonts w:eastAsia="Calibri"/>
      <w:b/>
      <w:bCs/>
      <w:kern w:val="32"/>
      <w:sz w:val="32"/>
      <w:szCs w:val="32"/>
      <w:lang w:eastAsia="de-D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2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2CDC"/>
    <w:pPr>
      <w:keepNext/>
      <w:keepLines/>
      <w:numPr>
        <w:ilvl w:val="2"/>
        <w:numId w:val="1"/>
      </w:numPr>
      <w:tabs>
        <w:tab w:val="clear" w:pos="720"/>
        <w:tab w:val="num" w:pos="0"/>
      </w:tabs>
      <w:ind w:left="851" w:hanging="851"/>
      <w:jc w:val="left"/>
      <w:outlineLvl w:val="2"/>
    </w:pPr>
    <w:rPr>
      <w:rFonts w:eastAsia="Calibri"/>
      <w:b/>
      <w:bCs/>
      <w:szCs w:val="18"/>
      <w:lang w:eastAsia="de-DE"/>
    </w:rPr>
  </w:style>
  <w:style w:type="paragraph" w:styleId="Heading4">
    <w:name w:val="heading 4"/>
    <w:basedOn w:val="Normal"/>
    <w:next w:val="Normal"/>
    <w:link w:val="Heading4Char"/>
    <w:autoRedefine/>
    <w:qFormat/>
    <w:rsid w:val="00AE2CDC"/>
    <w:pPr>
      <w:keepNext/>
      <w:numPr>
        <w:ilvl w:val="3"/>
        <w:numId w:val="1"/>
      </w:numPr>
      <w:tabs>
        <w:tab w:val="clear" w:pos="737"/>
        <w:tab w:val="left" w:pos="0"/>
      </w:tabs>
      <w:suppressAutoHyphens/>
      <w:ind w:left="851" w:hanging="851"/>
      <w:outlineLvl w:val="3"/>
    </w:pPr>
    <w:rPr>
      <w:rFonts w:eastAsia="Calibri"/>
      <w:b/>
      <w:spacing w:val="-3"/>
      <w:sz w:val="16"/>
      <w:szCs w:val="16"/>
      <w:lang w:eastAsia="x-none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AE2CDC"/>
    <w:pPr>
      <w:keepNext/>
      <w:numPr>
        <w:ilvl w:val="4"/>
        <w:numId w:val="1"/>
      </w:numPr>
      <w:tabs>
        <w:tab w:val="left" w:pos="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outlineLvl w:val="4"/>
    </w:pPr>
    <w:rPr>
      <w:rFonts w:eastAsia="Calibri"/>
      <w:b/>
      <w:i/>
      <w:sz w:val="17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E2CDC"/>
    <w:pPr>
      <w:keepNext/>
      <w:numPr>
        <w:ilvl w:val="5"/>
        <w:numId w:val="1"/>
      </w:numPr>
      <w:tabs>
        <w:tab w:val="left" w:pos="1701"/>
        <w:tab w:val="left" w:pos="2268"/>
      </w:tabs>
      <w:outlineLvl w:val="5"/>
    </w:pPr>
    <w:rPr>
      <w:rFonts w:ascii="Calibri" w:eastAsia="Calibri" w:hAnsi="Calibri"/>
      <w:b/>
      <w:sz w:val="23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E2CDC"/>
    <w:pPr>
      <w:keepNext/>
      <w:numPr>
        <w:ilvl w:val="6"/>
        <w:numId w:val="1"/>
      </w:numPr>
      <w:jc w:val="center"/>
      <w:outlineLvl w:val="6"/>
    </w:pPr>
    <w:rPr>
      <w:rFonts w:ascii="Calibri" w:eastAsia="Calibri" w:hAnsi="Calibri"/>
      <w:b/>
      <w:sz w:val="24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E2CDC"/>
    <w:pPr>
      <w:keepNext/>
      <w:numPr>
        <w:ilvl w:val="7"/>
        <w:numId w:val="1"/>
      </w:numPr>
      <w:tabs>
        <w:tab w:val="center" w:pos="4513"/>
      </w:tabs>
      <w:suppressAutoHyphens/>
      <w:jc w:val="center"/>
      <w:outlineLvl w:val="7"/>
    </w:pPr>
    <w:rPr>
      <w:rFonts w:ascii="Calibri" w:eastAsia="Calibri" w:hAnsi="Calibri"/>
      <w:spacing w:val="-3"/>
      <w:sz w:val="24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E2CDC"/>
    <w:pPr>
      <w:keepNext/>
      <w:numPr>
        <w:ilvl w:val="8"/>
        <w:numId w:val="1"/>
      </w:numPr>
      <w:tabs>
        <w:tab w:val="left" w:pos="-720"/>
      </w:tabs>
      <w:suppressAutoHyphens/>
      <w:outlineLvl w:val="8"/>
    </w:pPr>
    <w:rPr>
      <w:rFonts w:ascii="Calibri" w:eastAsia="Calibri" w:hAnsi="Calibri"/>
      <w:b/>
      <w:spacing w:val="-3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ch.. Char"/>
    <w:basedOn w:val="DefaultParagraphFont"/>
    <w:link w:val="Heading1"/>
    <w:uiPriority w:val="99"/>
    <w:rsid w:val="00AE2CDC"/>
    <w:rPr>
      <w:rFonts w:ascii="Verdana" w:eastAsia="Calibri" w:hAnsi="Verdana" w:cs="Times New Roman"/>
      <w:b/>
      <w:bCs/>
      <w:kern w:val="32"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AE2CDC"/>
    <w:rPr>
      <w:rFonts w:ascii="Verdana" w:eastAsia="Calibri" w:hAnsi="Verdana" w:cs="Times New Roman"/>
      <w:b/>
      <w:bCs/>
      <w:sz w:val="18"/>
      <w:szCs w:val="18"/>
      <w:lang w:eastAsia="de-DE"/>
    </w:rPr>
  </w:style>
  <w:style w:type="character" w:customStyle="1" w:styleId="Heading4Char">
    <w:name w:val="Heading 4 Char"/>
    <w:basedOn w:val="DefaultParagraphFont"/>
    <w:link w:val="Heading4"/>
    <w:rsid w:val="00AE2CDC"/>
    <w:rPr>
      <w:rFonts w:ascii="Verdana" w:eastAsia="Calibri" w:hAnsi="Verdana" w:cs="Times New Roman"/>
      <w:b/>
      <w:spacing w:val="-3"/>
      <w:sz w:val="16"/>
      <w:szCs w:val="16"/>
      <w:lang w:eastAsia="x-none"/>
    </w:rPr>
  </w:style>
  <w:style w:type="character" w:customStyle="1" w:styleId="Heading5Char">
    <w:name w:val="Heading 5 Char"/>
    <w:basedOn w:val="DefaultParagraphFont"/>
    <w:link w:val="Heading5"/>
    <w:uiPriority w:val="99"/>
    <w:rsid w:val="00AE2CDC"/>
    <w:rPr>
      <w:rFonts w:ascii="Verdana" w:eastAsia="Calibri" w:hAnsi="Verdana" w:cs="Times New Roman"/>
      <w:b/>
      <w:i/>
      <w:sz w:val="17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9"/>
    <w:rsid w:val="00AE2CDC"/>
    <w:rPr>
      <w:rFonts w:ascii="Calibri" w:eastAsia="Calibri" w:hAnsi="Calibri" w:cs="Times New Roman"/>
      <w:b/>
      <w:sz w:val="23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9"/>
    <w:rsid w:val="00AE2CDC"/>
    <w:rPr>
      <w:rFonts w:ascii="Calibri" w:eastAsia="Calibri" w:hAnsi="Calibri" w:cs="Times New Roman"/>
      <w:b/>
      <w:sz w:val="24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AE2CDC"/>
    <w:rPr>
      <w:rFonts w:ascii="Calibri" w:eastAsia="Calibri" w:hAnsi="Calibri" w:cs="Times New Roman"/>
      <w:spacing w:val="-3"/>
      <w:sz w:val="24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AE2CDC"/>
    <w:rPr>
      <w:rFonts w:ascii="Calibri" w:eastAsia="Calibri" w:hAnsi="Calibri" w:cs="Times New Roman"/>
      <w:b/>
      <w:spacing w:val="-3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rsid w:val="00AE2CDC"/>
    <w:pPr>
      <w:ind w:left="720"/>
      <w:contextualSpacing/>
    </w:pPr>
  </w:style>
  <w:style w:type="paragraph" w:styleId="Title">
    <w:name w:val="Title"/>
    <w:aliases w:val="Headling 2"/>
    <w:basedOn w:val="Heading3"/>
    <w:next w:val="Normal"/>
    <w:link w:val="TitleChar"/>
    <w:qFormat/>
    <w:rsid w:val="00AE2CDC"/>
    <w:pPr>
      <w:numPr>
        <w:ilvl w:val="1"/>
      </w:numPr>
      <w:tabs>
        <w:tab w:val="clear" w:pos="737"/>
        <w:tab w:val="num" w:pos="0"/>
      </w:tabs>
      <w:ind w:left="851" w:hanging="851"/>
    </w:pPr>
    <w:rPr>
      <w:sz w:val="22"/>
      <w:szCs w:val="22"/>
    </w:rPr>
  </w:style>
  <w:style w:type="character" w:customStyle="1" w:styleId="TitleChar">
    <w:name w:val="Title Char"/>
    <w:aliases w:val="Headling 2 Char"/>
    <w:basedOn w:val="DefaultParagraphFont"/>
    <w:link w:val="Title"/>
    <w:rsid w:val="00AE2CDC"/>
    <w:rPr>
      <w:rFonts w:ascii="Verdana" w:eastAsia="Calibri" w:hAnsi="Verdana" w:cs="Times New Roman"/>
      <w:b/>
      <w:bCs/>
      <w:lang w:eastAsia="de-DE"/>
    </w:rPr>
  </w:style>
  <w:style w:type="paragraph" w:customStyle="1" w:styleId="bul1g">
    <w:name w:val="bul1g"/>
    <w:basedOn w:val="Normal"/>
    <w:link w:val="bul1gChar"/>
    <w:qFormat/>
    <w:rsid w:val="00AE2CDC"/>
    <w:pPr>
      <w:numPr>
        <w:numId w:val="5"/>
      </w:numPr>
    </w:pPr>
  </w:style>
  <w:style w:type="character" w:customStyle="1" w:styleId="bul1gChar">
    <w:name w:val="bul1g Char"/>
    <w:basedOn w:val="DefaultParagraphFont"/>
    <w:link w:val="bul1g"/>
    <w:rsid w:val="00AE2CDC"/>
    <w:rPr>
      <w:rFonts w:ascii="Verdana" w:eastAsia="Times New Roman" w:hAnsi="Verdana" w:cs="Times New Roman"/>
      <w:sz w:val="18"/>
    </w:rPr>
  </w:style>
  <w:style w:type="paragraph" w:styleId="ListBullet3">
    <w:name w:val="List Bullet 3"/>
    <w:basedOn w:val="Normal"/>
    <w:autoRedefine/>
    <w:rsid w:val="00BB32F0"/>
    <w:pPr>
      <w:numPr>
        <w:numId w:val="6"/>
      </w:numPr>
    </w:pPr>
    <w:rPr>
      <w:rFonts w:ascii="Times New Roman" w:eastAsia="Calibri" w:hAnsi="Times New Roman"/>
      <w:sz w:val="24"/>
      <w:szCs w:val="20"/>
    </w:rPr>
  </w:style>
  <w:style w:type="paragraph" w:customStyle="1" w:styleId="H2JTM">
    <w:name w:val="H2 JTM"/>
    <w:basedOn w:val="Heading2"/>
    <w:rsid w:val="00BB32F0"/>
    <w:pPr>
      <w:keepLines w:val="0"/>
      <w:numPr>
        <w:ilvl w:val="1"/>
        <w:numId w:val="7"/>
      </w:numPr>
      <w:tabs>
        <w:tab w:val="clear" w:pos="576"/>
        <w:tab w:val="num" w:pos="360"/>
      </w:tabs>
      <w:spacing w:before="0"/>
      <w:ind w:left="0" w:firstLine="0"/>
    </w:pPr>
    <w:rPr>
      <w:rFonts w:ascii="Verdana" w:eastAsia="Times New Roman" w:hAnsi="Verdana" w:cs="Times New Roman"/>
      <w:bCs w:val="0"/>
      <w:color w:val="auto"/>
      <w:sz w:val="24"/>
      <w:szCs w:val="28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2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CDC"/>
    <w:pPr>
      <w:spacing w:after="0" w:line="260" w:lineRule="atLeast"/>
      <w:jc w:val="both"/>
    </w:pPr>
    <w:rPr>
      <w:rFonts w:ascii="Verdana" w:eastAsia="Times New Roman" w:hAnsi="Verdana" w:cs="Times New Roman"/>
      <w:sz w:val="18"/>
      <w:lang w:val="fr-FR"/>
    </w:rPr>
  </w:style>
  <w:style w:type="paragraph" w:styleId="Heading1">
    <w:name w:val="heading 1"/>
    <w:aliases w:val="sch.."/>
    <w:basedOn w:val="Normal"/>
    <w:next w:val="Normal"/>
    <w:link w:val="Heading1Char"/>
    <w:uiPriority w:val="99"/>
    <w:qFormat/>
    <w:rsid w:val="00AE2CDC"/>
    <w:pPr>
      <w:keepNext/>
      <w:numPr>
        <w:numId w:val="1"/>
      </w:numPr>
      <w:tabs>
        <w:tab w:val="clear" w:pos="737"/>
        <w:tab w:val="num" w:pos="0"/>
      </w:tabs>
      <w:ind w:left="851" w:hanging="851"/>
      <w:outlineLvl w:val="0"/>
    </w:pPr>
    <w:rPr>
      <w:rFonts w:eastAsia="Calibri"/>
      <w:b/>
      <w:bCs/>
      <w:kern w:val="32"/>
      <w:sz w:val="32"/>
      <w:szCs w:val="32"/>
      <w:lang w:eastAsia="de-D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2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2CDC"/>
    <w:pPr>
      <w:keepNext/>
      <w:keepLines/>
      <w:numPr>
        <w:ilvl w:val="2"/>
        <w:numId w:val="1"/>
      </w:numPr>
      <w:tabs>
        <w:tab w:val="clear" w:pos="720"/>
        <w:tab w:val="num" w:pos="0"/>
      </w:tabs>
      <w:ind w:left="851" w:hanging="851"/>
      <w:jc w:val="left"/>
      <w:outlineLvl w:val="2"/>
    </w:pPr>
    <w:rPr>
      <w:rFonts w:eastAsia="Calibri"/>
      <w:b/>
      <w:bCs/>
      <w:szCs w:val="18"/>
      <w:lang w:eastAsia="de-DE"/>
    </w:rPr>
  </w:style>
  <w:style w:type="paragraph" w:styleId="Heading4">
    <w:name w:val="heading 4"/>
    <w:basedOn w:val="Normal"/>
    <w:next w:val="Normal"/>
    <w:link w:val="Heading4Char"/>
    <w:autoRedefine/>
    <w:qFormat/>
    <w:rsid w:val="00AE2CDC"/>
    <w:pPr>
      <w:keepNext/>
      <w:numPr>
        <w:ilvl w:val="3"/>
        <w:numId w:val="1"/>
      </w:numPr>
      <w:tabs>
        <w:tab w:val="clear" w:pos="737"/>
        <w:tab w:val="left" w:pos="0"/>
      </w:tabs>
      <w:suppressAutoHyphens/>
      <w:ind w:left="851" w:hanging="851"/>
      <w:outlineLvl w:val="3"/>
    </w:pPr>
    <w:rPr>
      <w:rFonts w:eastAsia="Calibri"/>
      <w:b/>
      <w:spacing w:val="-3"/>
      <w:sz w:val="16"/>
      <w:szCs w:val="16"/>
      <w:lang w:eastAsia="x-none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AE2CDC"/>
    <w:pPr>
      <w:keepNext/>
      <w:numPr>
        <w:ilvl w:val="4"/>
        <w:numId w:val="1"/>
      </w:numPr>
      <w:tabs>
        <w:tab w:val="left" w:pos="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outlineLvl w:val="4"/>
    </w:pPr>
    <w:rPr>
      <w:rFonts w:eastAsia="Calibri"/>
      <w:b/>
      <w:i/>
      <w:sz w:val="17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E2CDC"/>
    <w:pPr>
      <w:keepNext/>
      <w:numPr>
        <w:ilvl w:val="5"/>
        <w:numId w:val="1"/>
      </w:numPr>
      <w:tabs>
        <w:tab w:val="left" w:pos="1701"/>
        <w:tab w:val="left" w:pos="2268"/>
      </w:tabs>
      <w:outlineLvl w:val="5"/>
    </w:pPr>
    <w:rPr>
      <w:rFonts w:ascii="Calibri" w:eastAsia="Calibri" w:hAnsi="Calibri"/>
      <w:b/>
      <w:sz w:val="23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E2CDC"/>
    <w:pPr>
      <w:keepNext/>
      <w:numPr>
        <w:ilvl w:val="6"/>
        <w:numId w:val="1"/>
      </w:numPr>
      <w:jc w:val="center"/>
      <w:outlineLvl w:val="6"/>
    </w:pPr>
    <w:rPr>
      <w:rFonts w:ascii="Calibri" w:eastAsia="Calibri" w:hAnsi="Calibri"/>
      <w:b/>
      <w:sz w:val="24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E2CDC"/>
    <w:pPr>
      <w:keepNext/>
      <w:numPr>
        <w:ilvl w:val="7"/>
        <w:numId w:val="1"/>
      </w:numPr>
      <w:tabs>
        <w:tab w:val="center" w:pos="4513"/>
      </w:tabs>
      <w:suppressAutoHyphens/>
      <w:jc w:val="center"/>
      <w:outlineLvl w:val="7"/>
    </w:pPr>
    <w:rPr>
      <w:rFonts w:ascii="Calibri" w:eastAsia="Calibri" w:hAnsi="Calibri"/>
      <w:spacing w:val="-3"/>
      <w:sz w:val="24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E2CDC"/>
    <w:pPr>
      <w:keepNext/>
      <w:numPr>
        <w:ilvl w:val="8"/>
        <w:numId w:val="1"/>
      </w:numPr>
      <w:tabs>
        <w:tab w:val="left" w:pos="-720"/>
      </w:tabs>
      <w:suppressAutoHyphens/>
      <w:outlineLvl w:val="8"/>
    </w:pPr>
    <w:rPr>
      <w:rFonts w:ascii="Calibri" w:eastAsia="Calibri" w:hAnsi="Calibri"/>
      <w:b/>
      <w:spacing w:val="-3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ch.. Char"/>
    <w:basedOn w:val="DefaultParagraphFont"/>
    <w:link w:val="Heading1"/>
    <w:uiPriority w:val="99"/>
    <w:rsid w:val="00AE2CDC"/>
    <w:rPr>
      <w:rFonts w:ascii="Verdana" w:eastAsia="Calibri" w:hAnsi="Verdana" w:cs="Times New Roman"/>
      <w:b/>
      <w:bCs/>
      <w:kern w:val="32"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AE2CDC"/>
    <w:rPr>
      <w:rFonts w:ascii="Verdana" w:eastAsia="Calibri" w:hAnsi="Verdana" w:cs="Times New Roman"/>
      <w:b/>
      <w:bCs/>
      <w:sz w:val="18"/>
      <w:szCs w:val="18"/>
      <w:lang w:eastAsia="de-DE"/>
    </w:rPr>
  </w:style>
  <w:style w:type="character" w:customStyle="1" w:styleId="Heading4Char">
    <w:name w:val="Heading 4 Char"/>
    <w:basedOn w:val="DefaultParagraphFont"/>
    <w:link w:val="Heading4"/>
    <w:rsid w:val="00AE2CDC"/>
    <w:rPr>
      <w:rFonts w:ascii="Verdana" w:eastAsia="Calibri" w:hAnsi="Verdana" w:cs="Times New Roman"/>
      <w:b/>
      <w:spacing w:val="-3"/>
      <w:sz w:val="16"/>
      <w:szCs w:val="16"/>
      <w:lang w:eastAsia="x-none"/>
    </w:rPr>
  </w:style>
  <w:style w:type="character" w:customStyle="1" w:styleId="Heading5Char">
    <w:name w:val="Heading 5 Char"/>
    <w:basedOn w:val="DefaultParagraphFont"/>
    <w:link w:val="Heading5"/>
    <w:uiPriority w:val="99"/>
    <w:rsid w:val="00AE2CDC"/>
    <w:rPr>
      <w:rFonts w:ascii="Verdana" w:eastAsia="Calibri" w:hAnsi="Verdana" w:cs="Times New Roman"/>
      <w:b/>
      <w:i/>
      <w:sz w:val="17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9"/>
    <w:rsid w:val="00AE2CDC"/>
    <w:rPr>
      <w:rFonts w:ascii="Calibri" w:eastAsia="Calibri" w:hAnsi="Calibri" w:cs="Times New Roman"/>
      <w:b/>
      <w:sz w:val="23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9"/>
    <w:rsid w:val="00AE2CDC"/>
    <w:rPr>
      <w:rFonts w:ascii="Calibri" w:eastAsia="Calibri" w:hAnsi="Calibri" w:cs="Times New Roman"/>
      <w:b/>
      <w:sz w:val="24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AE2CDC"/>
    <w:rPr>
      <w:rFonts w:ascii="Calibri" w:eastAsia="Calibri" w:hAnsi="Calibri" w:cs="Times New Roman"/>
      <w:spacing w:val="-3"/>
      <w:sz w:val="24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AE2CDC"/>
    <w:rPr>
      <w:rFonts w:ascii="Calibri" w:eastAsia="Calibri" w:hAnsi="Calibri" w:cs="Times New Roman"/>
      <w:b/>
      <w:spacing w:val="-3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rsid w:val="00AE2CDC"/>
    <w:pPr>
      <w:ind w:left="720"/>
      <w:contextualSpacing/>
    </w:pPr>
  </w:style>
  <w:style w:type="paragraph" w:styleId="Title">
    <w:name w:val="Title"/>
    <w:aliases w:val="Headling 2"/>
    <w:basedOn w:val="Heading3"/>
    <w:next w:val="Normal"/>
    <w:link w:val="TitleChar"/>
    <w:qFormat/>
    <w:rsid w:val="00AE2CDC"/>
    <w:pPr>
      <w:numPr>
        <w:ilvl w:val="1"/>
      </w:numPr>
      <w:tabs>
        <w:tab w:val="clear" w:pos="737"/>
        <w:tab w:val="num" w:pos="0"/>
      </w:tabs>
      <w:ind w:left="851" w:hanging="851"/>
    </w:pPr>
    <w:rPr>
      <w:sz w:val="22"/>
      <w:szCs w:val="22"/>
    </w:rPr>
  </w:style>
  <w:style w:type="character" w:customStyle="1" w:styleId="TitleChar">
    <w:name w:val="Title Char"/>
    <w:aliases w:val="Headling 2 Char"/>
    <w:basedOn w:val="DefaultParagraphFont"/>
    <w:link w:val="Title"/>
    <w:rsid w:val="00AE2CDC"/>
    <w:rPr>
      <w:rFonts w:ascii="Verdana" w:eastAsia="Calibri" w:hAnsi="Verdana" w:cs="Times New Roman"/>
      <w:b/>
      <w:bCs/>
      <w:lang w:eastAsia="de-DE"/>
    </w:rPr>
  </w:style>
  <w:style w:type="paragraph" w:customStyle="1" w:styleId="bul1g">
    <w:name w:val="bul1g"/>
    <w:basedOn w:val="Normal"/>
    <w:link w:val="bul1gChar"/>
    <w:qFormat/>
    <w:rsid w:val="00AE2CDC"/>
    <w:pPr>
      <w:numPr>
        <w:numId w:val="5"/>
      </w:numPr>
    </w:pPr>
  </w:style>
  <w:style w:type="character" w:customStyle="1" w:styleId="bul1gChar">
    <w:name w:val="bul1g Char"/>
    <w:basedOn w:val="DefaultParagraphFont"/>
    <w:link w:val="bul1g"/>
    <w:rsid w:val="00AE2CDC"/>
    <w:rPr>
      <w:rFonts w:ascii="Verdana" w:eastAsia="Times New Roman" w:hAnsi="Verdana" w:cs="Times New Roman"/>
      <w:sz w:val="18"/>
    </w:rPr>
  </w:style>
  <w:style w:type="paragraph" w:styleId="ListBullet3">
    <w:name w:val="List Bullet 3"/>
    <w:basedOn w:val="Normal"/>
    <w:autoRedefine/>
    <w:rsid w:val="00BB32F0"/>
    <w:pPr>
      <w:numPr>
        <w:numId w:val="6"/>
      </w:numPr>
    </w:pPr>
    <w:rPr>
      <w:rFonts w:ascii="Times New Roman" w:eastAsia="Calibri" w:hAnsi="Times New Roman"/>
      <w:sz w:val="24"/>
      <w:szCs w:val="20"/>
    </w:rPr>
  </w:style>
  <w:style w:type="paragraph" w:customStyle="1" w:styleId="H2JTM">
    <w:name w:val="H2 JTM"/>
    <w:basedOn w:val="Heading2"/>
    <w:rsid w:val="00BB32F0"/>
    <w:pPr>
      <w:keepLines w:val="0"/>
      <w:numPr>
        <w:ilvl w:val="1"/>
        <w:numId w:val="7"/>
      </w:numPr>
      <w:tabs>
        <w:tab w:val="clear" w:pos="576"/>
        <w:tab w:val="num" w:pos="360"/>
      </w:tabs>
      <w:spacing w:before="0"/>
      <w:ind w:left="0" w:firstLine="0"/>
    </w:pPr>
    <w:rPr>
      <w:rFonts w:ascii="Verdana" w:eastAsia="Times New Roman" w:hAnsi="Verdana" w:cs="Times New Roman"/>
      <w:bCs w:val="0"/>
      <w:color w:val="auto"/>
      <w:sz w:val="24"/>
      <w:szCs w:val="28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2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 Steven David</dc:creator>
  <cp:lastModifiedBy>LIPARA Ramona</cp:lastModifiedBy>
  <cp:revision>2</cp:revision>
  <dcterms:created xsi:type="dcterms:W3CDTF">2015-04-14T14:38:00Z</dcterms:created>
  <dcterms:modified xsi:type="dcterms:W3CDTF">2015-04-14T14:38:00Z</dcterms:modified>
</cp:coreProperties>
</file>