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0F71C" w14:textId="3EA3AF51" w:rsidR="00A622BC" w:rsidRPr="00B2058F" w:rsidRDefault="00552A31">
      <w:pPr>
        <w:pStyle w:val="BodyText"/>
        <w:spacing w:before="8"/>
        <w:ind w:left="567" w:firstLine="0"/>
        <w:rPr>
          <w:rFonts w:ascii="Century Gothic" w:hAnsi="Century Gothic"/>
          <w:b/>
          <w:lang w:val="es-ES"/>
        </w:rPr>
      </w:pPr>
      <w:bookmarkStart w:id="0" w:name="_Hlk129787312"/>
      <w:r w:rsidRPr="00B2058F">
        <w:rPr>
          <w:rFonts w:ascii="Century Gothic" w:hAnsi="Century Gothic"/>
          <w:b/>
          <w:lang w:val="es-ES"/>
        </w:rPr>
        <w:t>Nota orientativa n</w:t>
      </w:r>
      <w:r w:rsidRPr="00B2058F">
        <w:rPr>
          <w:rFonts w:ascii="Century Gothic" w:hAnsi="Century Gothic"/>
          <w:b/>
          <w:lang w:val="es-ES"/>
        </w:rPr>
        <w:t>.</w:t>
      </w:r>
      <w:r>
        <w:rPr>
          <w:rFonts w:ascii="Century Gothic" w:hAnsi="Century Gothic"/>
          <w:b/>
          <w:lang w:val="es-ES"/>
        </w:rPr>
        <w:t>º</w:t>
      </w:r>
      <w:r w:rsidRPr="00B2058F">
        <w:rPr>
          <w:rFonts w:ascii="Century Gothic" w:hAnsi="Century Gothic"/>
          <w:b/>
          <w:lang w:val="es-ES"/>
        </w:rPr>
        <w:t xml:space="preserve"> 1 - Normas básicas </w:t>
      </w:r>
    </w:p>
    <w:bookmarkEnd w:id="0"/>
    <w:p w14:paraId="6994D1A6" w14:textId="77777777" w:rsidR="00B21B37" w:rsidRPr="00B2058F" w:rsidRDefault="00B21B37">
      <w:pPr>
        <w:pStyle w:val="BodyText"/>
        <w:spacing w:before="8"/>
        <w:ind w:firstLine="0"/>
        <w:rPr>
          <w:rFonts w:ascii="Century Gothic" w:hAnsi="Century Gothic"/>
          <w:b/>
          <w:lang w:val="es-ES"/>
        </w:rPr>
      </w:pPr>
    </w:p>
    <w:p w14:paraId="0D3BBD67" w14:textId="77777777" w:rsidR="00A622BC" w:rsidRPr="00B2058F" w:rsidRDefault="00552A31">
      <w:pPr>
        <w:pStyle w:val="Title"/>
        <w:shd w:val="clear" w:color="auto" w:fill="C6D9F1" w:themeFill="text2" w:themeFillTint="33"/>
        <w:spacing w:line="244" w:lineRule="auto"/>
        <w:ind w:left="567" w:right="84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Ejemplos de normas básicas</w:t>
      </w:r>
    </w:p>
    <w:p w14:paraId="47DDC1B4" w14:textId="77777777" w:rsidR="00B21B37" w:rsidRPr="00B2058F" w:rsidRDefault="00B21B37">
      <w:pPr>
        <w:pStyle w:val="BodyText"/>
        <w:spacing w:before="8"/>
        <w:ind w:firstLine="0"/>
        <w:rPr>
          <w:rFonts w:ascii="Century Gothic" w:hAnsi="Century Gothic"/>
          <w:b/>
          <w:lang w:val="es-ES"/>
        </w:rPr>
      </w:pPr>
    </w:p>
    <w:p w14:paraId="215CF374" w14:textId="7DCE21F7" w:rsidR="00A622BC" w:rsidRPr="00B2058F" w:rsidRDefault="00552A31">
      <w:pPr>
        <w:pStyle w:val="BodyText"/>
        <w:spacing w:before="90" w:line="242" w:lineRule="auto"/>
        <w:ind w:left="480" w:right="421" w:firstLine="0"/>
        <w:jc w:val="both"/>
        <w:rPr>
          <w:rFonts w:ascii="Century Gothic" w:hAnsi="Century Gothic"/>
          <w:lang w:val="es-ES"/>
        </w:rPr>
      </w:pPr>
      <w:r w:rsidRPr="00B2058F">
        <w:rPr>
          <w:rFonts w:ascii="Century Gothic" w:hAnsi="Century Gothic"/>
          <w:lang w:val="es-ES"/>
        </w:rPr>
        <w:t xml:space="preserve">Este documento enumera las reglas básicas </w:t>
      </w:r>
      <w:r w:rsidR="006047D4" w:rsidRPr="00B2058F">
        <w:rPr>
          <w:rFonts w:ascii="Century Gothic" w:hAnsi="Century Gothic"/>
          <w:lang w:val="es-ES"/>
        </w:rPr>
        <w:t xml:space="preserve">sin ningún orden en particular. </w:t>
      </w:r>
      <w:r w:rsidRPr="00B2058F">
        <w:rPr>
          <w:rFonts w:ascii="Century Gothic" w:hAnsi="Century Gothic"/>
          <w:lang w:val="es-ES"/>
        </w:rPr>
        <w:t>Utilícelas para complementar las sugerencias de los</w:t>
      </w:r>
      <w:r w:rsidR="00E265F5">
        <w:rPr>
          <w:rFonts w:ascii="Century Gothic" w:hAnsi="Century Gothic"/>
          <w:lang w:val="es-ES"/>
        </w:rPr>
        <w:t>/las</w:t>
      </w:r>
      <w:r w:rsidRPr="00B2058F">
        <w:rPr>
          <w:rFonts w:ascii="Century Gothic" w:hAnsi="Century Gothic"/>
          <w:lang w:val="es-ES"/>
        </w:rPr>
        <w:t xml:space="preserve"> participantes en el curso (según convenga a su grupo) o para darles ejemplos cuando les invite a escribir</w:t>
      </w:r>
      <w:r w:rsidR="00B2058F">
        <w:rPr>
          <w:rFonts w:ascii="Century Gothic" w:hAnsi="Century Gothic"/>
          <w:lang w:val="es-ES"/>
        </w:rPr>
        <w:t xml:space="preserve"> sus sugerencias</w:t>
      </w:r>
      <w:r w:rsidRPr="00B2058F">
        <w:rPr>
          <w:rFonts w:ascii="Century Gothic" w:hAnsi="Century Gothic"/>
          <w:lang w:val="es-ES"/>
        </w:rPr>
        <w:t xml:space="preserve"> en un</w:t>
      </w:r>
      <w:r w:rsidR="00B2058F">
        <w:rPr>
          <w:rFonts w:ascii="Century Gothic" w:hAnsi="Century Gothic"/>
          <w:lang w:val="es-ES"/>
        </w:rPr>
        <w:t>a hoja suelta</w:t>
      </w:r>
      <w:r w:rsidRPr="00B2058F">
        <w:rPr>
          <w:rFonts w:ascii="Century Gothic" w:hAnsi="Century Gothic"/>
          <w:lang w:val="es-ES"/>
        </w:rPr>
        <w:t xml:space="preserve">.  </w:t>
      </w:r>
      <w:r w:rsidR="006047D4" w:rsidRPr="00B2058F">
        <w:rPr>
          <w:rFonts w:ascii="Century Gothic" w:hAnsi="Century Gothic"/>
          <w:lang w:val="es-ES"/>
        </w:rPr>
        <w:t xml:space="preserve">Limite el número de reglas básicas a </w:t>
      </w:r>
      <w:r w:rsidRPr="00B2058F">
        <w:rPr>
          <w:rFonts w:ascii="Century Gothic" w:hAnsi="Century Gothic"/>
          <w:lang w:val="es-ES"/>
        </w:rPr>
        <w:t>un máximo de 6-8</w:t>
      </w:r>
      <w:r w:rsidR="006047D4" w:rsidRPr="00B2058F">
        <w:rPr>
          <w:rFonts w:ascii="Century Gothic" w:hAnsi="Century Gothic"/>
          <w:lang w:val="es-ES"/>
        </w:rPr>
        <w:t xml:space="preserve">. </w:t>
      </w:r>
    </w:p>
    <w:p w14:paraId="05F4738C" w14:textId="77777777" w:rsidR="00605542" w:rsidRPr="00B2058F" w:rsidRDefault="00605542">
      <w:pPr>
        <w:pStyle w:val="BodyText"/>
        <w:spacing w:before="6"/>
        <w:ind w:firstLine="0"/>
        <w:rPr>
          <w:rFonts w:ascii="Century Gothic" w:hAnsi="Century Gothic"/>
          <w:lang w:val="es-ES"/>
        </w:rPr>
      </w:pPr>
    </w:p>
    <w:p w14:paraId="0E018380" w14:textId="77777777" w:rsidR="00A622BC" w:rsidRPr="00B2058F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pacing w:val="-3"/>
          <w:sz w:val="24"/>
          <w:szCs w:val="24"/>
          <w:lang w:val="es-ES"/>
        </w:rPr>
        <w:t>Comparta toda la información pertinente.</w:t>
      </w:r>
    </w:p>
    <w:p w14:paraId="6B1E7D78" w14:textId="77777777" w:rsidR="00A622BC" w:rsidRPr="00B2058F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pacing w:val="-3"/>
          <w:sz w:val="24"/>
          <w:szCs w:val="24"/>
          <w:lang w:val="es-ES"/>
        </w:rPr>
        <w:t xml:space="preserve">Las aportaciones de todos se </w:t>
      </w:r>
      <w:r w:rsidRPr="00B2058F">
        <w:rPr>
          <w:rFonts w:ascii="Century Gothic" w:hAnsi="Century Gothic"/>
          <w:spacing w:val="-2"/>
          <w:sz w:val="24"/>
          <w:szCs w:val="24"/>
          <w:lang w:val="es-ES"/>
        </w:rPr>
        <w:t xml:space="preserve">valoran por </w:t>
      </w:r>
      <w:r w:rsidRPr="00B2058F">
        <w:rPr>
          <w:rFonts w:ascii="Century Gothic" w:hAnsi="Century Gothic"/>
          <w:spacing w:val="-3"/>
          <w:sz w:val="24"/>
          <w:szCs w:val="24"/>
          <w:lang w:val="es-ES"/>
        </w:rPr>
        <w:t>igual</w:t>
      </w:r>
      <w:r w:rsidRPr="00B2058F">
        <w:rPr>
          <w:rFonts w:ascii="Century Gothic" w:hAnsi="Century Gothic"/>
          <w:spacing w:val="-2"/>
          <w:sz w:val="24"/>
          <w:szCs w:val="24"/>
          <w:lang w:val="es-ES"/>
        </w:rPr>
        <w:t>.</w:t>
      </w:r>
    </w:p>
    <w:p w14:paraId="0BC058BC" w14:textId="040B7282" w:rsidR="00A622BC" w:rsidRPr="00B2058F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pacing w:val="-3"/>
          <w:sz w:val="24"/>
          <w:szCs w:val="24"/>
          <w:lang w:val="es-ES"/>
        </w:rPr>
        <w:t xml:space="preserve">Todo el mundo debe ser puntual durante </w:t>
      </w:r>
      <w:r w:rsidR="00B2058F">
        <w:rPr>
          <w:rFonts w:ascii="Century Gothic" w:hAnsi="Century Gothic"/>
          <w:spacing w:val="-3"/>
          <w:sz w:val="24"/>
          <w:szCs w:val="24"/>
          <w:lang w:val="es-ES"/>
        </w:rPr>
        <w:t>toda la duración</w:t>
      </w:r>
      <w:r w:rsidRPr="00B2058F">
        <w:rPr>
          <w:rFonts w:ascii="Century Gothic" w:hAnsi="Century Gothic"/>
          <w:spacing w:val="-3"/>
          <w:sz w:val="24"/>
          <w:szCs w:val="24"/>
          <w:lang w:val="es-ES"/>
        </w:rPr>
        <w:t xml:space="preserve"> </w:t>
      </w:r>
      <w:r w:rsidR="00B2058F">
        <w:rPr>
          <w:rFonts w:ascii="Century Gothic" w:hAnsi="Century Gothic"/>
          <w:spacing w:val="-3"/>
          <w:sz w:val="24"/>
          <w:szCs w:val="24"/>
          <w:lang w:val="es-ES"/>
        </w:rPr>
        <w:t>d</w:t>
      </w:r>
      <w:r w:rsidRPr="00B2058F">
        <w:rPr>
          <w:rFonts w:ascii="Century Gothic" w:hAnsi="Century Gothic"/>
          <w:spacing w:val="-2"/>
          <w:sz w:val="24"/>
          <w:szCs w:val="24"/>
          <w:lang w:val="es-ES"/>
        </w:rPr>
        <w:t>el taller.</w:t>
      </w:r>
    </w:p>
    <w:p w14:paraId="6D18ECC0" w14:textId="6910B51E" w:rsidR="00A622BC" w:rsidRPr="00B2058F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ind w:right="324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pacing w:val="-2"/>
          <w:sz w:val="24"/>
          <w:szCs w:val="24"/>
          <w:lang w:val="es-ES"/>
        </w:rPr>
        <w:t xml:space="preserve">Sea puntual: </w:t>
      </w:r>
      <w:r w:rsidR="00E265F5">
        <w:rPr>
          <w:rFonts w:ascii="Century Gothic" w:hAnsi="Century Gothic"/>
          <w:spacing w:val="-2"/>
          <w:sz w:val="24"/>
          <w:szCs w:val="24"/>
          <w:lang w:val="es-ES"/>
        </w:rPr>
        <w:t>e</w:t>
      </w:r>
      <w:r w:rsidRPr="00B2058F">
        <w:rPr>
          <w:rFonts w:ascii="Century Gothic" w:hAnsi="Century Gothic"/>
          <w:spacing w:val="-2"/>
          <w:sz w:val="24"/>
          <w:szCs w:val="24"/>
          <w:lang w:val="es-ES"/>
        </w:rPr>
        <w:t>mpie</w:t>
      </w:r>
      <w:r w:rsidR="00B2058F">
        <w:rPr>
          <w:rFonts w:ascii="Century Gothic" w:hAnsi="Century Gothic"/>
          <w:spacing w:val="-2"/>
          <w:sz w:val="24"/>
          <w:szCs w:val="24"/>
          <w:lang w:val="es-ES"/>
        </w:rPr>
        <w:t>ce</w:t>
      </w:r>
      <w:r w:rsidRPr="00B2058F">
        <w:rPr>
          <w:rFonts w:ascii="Century Gothic" w:hAnsi="Century Gothic"/>
          <w:spacing w:val="-2"/>
          <w:sz w:val="24"/>
          <w:szCs w:val="24"/>
          <w:lang w:val="es-ES"/>
        </w:rPr>
        <w:t xml:space="preserve"> y termin</w:t>
      </w:r>
      <w:r w:rsidR="00B2058F">
        <w:rPr>
          <w:rFonts w:ascii="Century Gothic" w:hAnsi="Century Gothic"/>
          <w:spacing w:val="-2"/>
          <w:sz w:val="24"/>
          <w:szCs w:val="24"/>
          <w:lang w:val="es-ES"/>
        </w:rPr>
        <w:t>e</w:t>
      </w:r>
      <w:r w:rsidRPr="00B2058F">
        <w:rPr>
          <w:rFonts w:ascii="Century Gothic" w:hAnsi="Century Gothic"/>
          <w:spacing w:val="-2"/>
          <w:sz w:val="24"/>
          <w:szCs w:val="24"/>
          <w:lang w:val="es-ES"/>
        </w:rPr>
        <w:t xml:space="preserve"> la sesión a tiempo, ha</w:t>
      </w:r>
      <w:r w:rsidR="00B2058F">
        <w:rPr>
          <w:rFonts w:ascii="Century Gothic" w:hAnsi="Century Gothic"/>
          <w:spacing w:val="-2"/>
          <w:sz w:val="24"/>
          <w:szCs w:val="24"/>
          <w:lang w:val="es-ES"/>
        </w:rPr>
        <w:t>ga</w:t>
      </w:r>
      <w:r w:rsidRPr="00B2058F">
        <w:rPr>
          <w:rFonts w:ascii="Century Gothic" w:hAnsi="Century Gothic"/>
          <w:spacing w:val="-2"/>
          <w:sz w:val="24"/>
          <w:szCs w:val="24"/>
          <w:lang w:val="es-ES"/>
        </w:rPr>
        <w:t xml:space="preserve"> pausas breves y prepár</w:t>
      </w:r>
      <w:r w:rsidR="00B2058F">
        <w:rPr>
          <w:rFonts w:ascii="Century Gothic" w:hAnsi="Century Gothic"/>
          <w:spacing w:val="-2"/>
          <w:sz w:val="24"/>
          <w:szCs w:val="24"/>
          <w:lang w:val="es-ES"/>
        </w:rPr>
        <w:t>ese</w:t>
      </w:r>
      <w:r w:rsidRPr="00B2058F">
        <w:rPr>
          <w:rFonts w:ascii="Century Gothic" w:hAnsi="Century Gothic"/>
          <w:spacing w:val="-2"/>
          <w:sz w:val="24"/>
          <w:szCs w:val="24"/>
          <w:lang w:val="es-ES"/>
        </w:rPr>
        <w:t xml:space="preserve"> para empezar </w:t>
      </w:r>
      <w:r w:rsidRPr="00B2058F">
        <w:rPr>
          <w:rFonts w:ascii="Century Gothic" w:hAnsi="Century Gothic"/>
          <w:spacing w:val="-1"/>
          <w:sz w:val="24"/>
          <w:szCs w:val="24"/>
          <w:lang w:val="es-ES"/>
        </w:rPr>
        <w:t xml:space="preserve">cuando </w:t>
      </w:r>
      <w:r w:rsidRPr="00B2058F">
        <w:rPr>
          <w:rFonts w:ascii="Century Gothic" w:hAnsi="Century Gothic"/>
          <w:sz w:val="24"/>
          <w:szCs w:val="24"/>
          <w:lang w:val="es-ES"/>
        </w:rPr>
        <w:t>terminen las pausas.</w:t>
      </w:r>
    </w:p>
    <w:p w14:paraId="703F7463" w14:textId="77777777" w:rsidR="00A622BC" w:rsidRPr="00B2058F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pacing w:val="-3"/>
          <w:sz w:val="24"/>
          <w:szCs w:val="24"/>
          <w:lang w:val="es-ES"/>
        </w:rPr>
        <w:t xml:space="preserve">Sólo se </w:t>
      </w:r>
      <w:r w:rsidRPr="00B2058F">
        <w:rPr>
          <w:rFonts w:ascii="Century Gothic" w:hAnsi="Century Gothic"/>
          <w:spacing w:val="-2"/>
          <w:sz w:val="24"/>
          <w:szCs w:val="24"/>
          <w:lang w:val="es-ES"/>
        </w:rPr>
        <w:t xml:space="preserve">mantendrá </w:t>
      </w:r>
      <w:r w:rsidRPr="00B2058F">
        <w:rPr>
          <w:rFonts w:ascii="Century Gothic" w:hAnsi="Century Gothic"/>
          <w:spacing w:val="-3"/>
          <w:sz w:val="24"/>
          <w:szCs w:val="24"/>
          <w:lang w:val="es-ES"/>
        </w:rPr>
        <w:t xml:space="preserve">una conversación a </w:t>
      </w:r>
      <w:r w:rsidRPr="00B2058F">
        <w:rPr>
          <w:rFonts w:ascii="Century Gothic" w:hAnsi="Century Gothic"/>
          <w:spacing w:val="-2"/>
          <w:sz w:val="24"/>
          <w:szCs w:val="24"/>
          <w:lang w:val="es-ES"/>
        </w:rPr>
        <w:t>la vez (a menos que haya subgrupos trabajando en un tema).</w:t>
      </w:r>
    </w:p>
    <w:p w14:paraId="4D60F6DF" w14:textId="1CC41F46" w:rsidR="00A622BC" w:rsidRPr="00B2058F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ind w:right="758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pacing w:val="-3"/>
          <w:sz w:val="24"/>
          <w:szCs w:val="24"/>
          <w:lang w:val="es-ES"/>
        </w:rPr>
        <w:t>Respet</w:t>
      </w:r>
      <w:r w:rsidR="00B2058F">
        <w:rPr>
          <w:rFonts w:ascii="Century Gothic" w:hAnsi="Century Gothic"/>
          <w:spacing w:val="-3"/>
          <w:sz w:val="24"/>
          <w:szCs w:val="24"/>
          <w:lang w:val="es-ES"/>
        </w:rPr>
        <w:t>e</w:t>
      </w:r>
      <w:r w:rsidRPr="00B2058F">
        <w:rPr>
          <w:rFonts w:ascii="Century Gothic" w:hAnsi="Century Gothic"/>
          <w:spacing w:val="-3"/>
          <w:sz w:val="24"/>
          <w:szCs w:val="24"/>
          <w:lang w:val="es-ES"/>
        </w:rPr>
        <w:t xml:space="preserve"> a cada orador</w:t>
      </w:r>
      <w:r w:rsidR="00E265F5">
        <w:rPr>
          <w:rFonts w:ascii="Century Gothic" w:hAnsi="Century Gothic"/>
          <w:spacing w:val="-3"/>
          <w:sz w:val="24"/>
          <w:szCs w:val="24"/>
          <w:lang w:val="es-ES"/>
        </w:rPr>
        <w:t>/a</w:t>
      </w:r>
      <w:r w:rsidRPr="00B2058F">
        <w:rPr>
          <w:rFonts w:ascii="Century Gothic" w:hAnsi="Century Gothic"/>
          <w:spacing w:val="-3"/>
          <w:sz w:val="24"/>
          <w:szCs w:val="24"/>
          <w:lang w:val="es-ES"/>
        </w:rPr>
        <w:t xml:space="preserve">: </w:t>
      </w:r>
      <w:r w:rsidR="00E265F5">
        <w:rPr>
          <w:rFonts w:ascii="Century Gothic" w:hAnsi="Century Gothic"/>
          <w:spacing w:val="-3"/>
          <w:sz w:val="24"/>
          <w:szCs w:val="24"/>
          <w:lang w:val="es-ES"/>
        </w:rPr>
        <w:t>n</w:t>
      </w:r>
      <w:r w:rsidRPr="00B2058F">
        <w:rPr>
          <w:rFonts w:ascii="Century Gothic" w:hAnsi="Century Gothic"/>
          <w:spacing w:val="-3"/>
          <w:sz w:val="24"/>
          <w:szCs w:val="24"/>
          <w:lang w:val="es-ES"/>
        </w:rPr>
        <w:t xml:space="preserve">o participe en conversaciones paralelas; </w:t>
      </w:r>
      <w:r w:rsidRPr="00B2058F">
        <w:rPr>
          <w:rFonts w:ascii="Century Gothic" w:hAnsi="Century Gothic"/>
          <w:spacing w:val="-2"/>
          <w:sz w:val="24"/>
          <w:szCs w:val="24"/>
          <w:lang w:val="es-ES"/>
        </w:rPr>
        <w:t>escuch</w:t>
      </w:r>
      <w:r w:rsidR="00E265F5">
        <w:rPr>
          <w:rFonts w:ascii="Century Gothic" w:hAnsi="Century Gothic"/>
          <w:spacing w:val="-2"/>
          <w:sz w:val="24"/>
          <w:szCs w:val="24"/>
          <w:lang w:val="es-ES"/>
        </w:rPr>
        <w:t>e</w:t>
      </w:r>
      <w:r w:rsidRPr="00B2058F">
        <w:rPr>
          <w:rFonts w:ascii="Century Gothic" w:hAnsi="Century Gothic"/>
          <w:spacing w:val="-2"/>
          <w:sz w:val="24"/>
          <w:szCs w:val="24"/>
          <w:lang w:val="es-ES"/>
        </w:rPr>
        <w:t xml:space="preserve"> y ha</w:t>
      </w:r>
      <w:r w:rsidR="00E265F5">
        <w:rPr>
          <w:rFonts w:ascii="Century Gothic" w:hAnsi="Century Gothic"/>
          <w:spacing w:val="-2"/>
          <w:sz w:val="24"/>
          <w:szCs w:val="24"/>
          <w:lang w:val="es-ES"/>
        </w:rPr>
        <w:t>ga</w:t>
      </w:r>
      <w:r w:rsidRPr="00B2058F">
        <w:rPr>
          <w:rFonts w:ascii="Century Gothic" w:hAnsi="Century Gothic"/>
          <w:spacing w:val="-2"/>
          <w:sz w:val="24"/>
          <w:szCs w:val="24"/>
          <w:lang w:val="es-ES"/>
        </w:rPr>
        <w:t xml:space="preserve"> 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preguntas </w:t>
      </w:r>
      <w:r w:rsidRPr="00B2058F">
        <w:rPr>
          <w:rFonts w:ascii="Century Gothic" w:hAnsi="Century Gothic"/>
          <w:spacing w:val="-2"/>
          <w:sz w:val="24"/>
          <w:szCs w:val="24"/>
          <w:lang w:val="es-ES"/>
        </w:rPr>
        <w:t>aclaratorias</w:t>
      </w:r>
      <w:r w:rsidRPr="00B2058F">
        <w:rPr>
          <w:rFonts w:ascii="Century Gothic" w:hAnsi="Century Gothic"/>
          <w:sz w:val="24"/>
          <w:szCs w:val="24"/>
          <w:lang w:val="es-ES"/>
        </w:rPr>
        <w:t>.</w:t>
      </w:r>
    </w:p>
    <w:p w14:paraId="1BEB9B10" w14:textId="77777777" w:rsidR="00A622BC" w:rsidRPr="00B2058F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pacing w:val="-2"/>
          <w:sz w:val="24"/>
          <w:szCs w:val="24"/>
          <w:lang w:val="es-ES"/>
        </w:rPr>
        <w:t xml:space="preserve">Reduzca la </w:t>
      </w:r>
      <w:r w:rsidRPr="00B2058F">
        <w:rPr>
          <w:rFonts w:ascii="Century Gothic" w:hAnsi="Century Gothic"/>
          <w:spacing w:val="-3"/>
          <w:sz w:val="24"/>
          <w:szCs w:val="24"/>
          <w:lang w:val="es-ES"/>
        </w:rPr>
        <w:t xml:space="preserve">jerga </w:t>
      </w:r>
      <w:r w:rsidRPr="00B2058F">
        <w:rPr>
          <w:rFonts w:ascii="Century Gothic" w:hAnsi="Century Gothic"/>
          <w:spacing w:val="-2"/>
          <w:sz w:val="24"/>
          <w:szCs w:val="24"/>
          <w:lang w:val="es-ES"/>
        </w:rPr>
        <w:t>al mínimo.</w:t>
      </w:r>
    </w:p>
    <w:p w14:paraId="38A86451" w14:textId="29E16F7C" w:rsidR="00A622BC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>V</w:t>
      </w:r>
      <w:r w:rsidR="00E265F5">
        <w:rPr>
          <w:rFonts w:ascii="Century Gothic" w:hAnsi="Century Gothic"/>
          <w:spacing w:val="-1"/>
          <w:sz w:val="24"/>
          <w:szCs w:val="24"/>
          <w:lang w:val="en-GB"/>
        </w:rPr>
        <w:t>aya</w:t>
      </w:r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al </w:t>
      </w:r>
      <w:proofErr w:type="spellStart"/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>grano</w:t>
      </w:r>
      <w:proofErr w:type="spellEnd"/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>.</w:t>
      </w:r>
    </w:p>
    <w:p w14:paraId="2F1D5769" w14:textId="77777777" w:rsidR="00A622BC" w:rsidRPr="00B2058F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pacing w:val="-3"/>
          <w:sz w:val="24"/>
          <w:szCs w:val="24"/>
          <w:lang w:val="es-ES"/>
        </w:rPr>
        <w:t xml:space="preserve">El grupo es responsable de los </w:t>
      </w:r>
      <w:r w:rsidRPr="00B2058F">
        <w:rPr>
          <w:rFonts w:ascii="Century Gothic" w:hAnsi="Century Gothic"/>
          <w:spacing w:val="-2"/>
          <w:sz w:val="24"/>
          <w:szCs w:val="24"/>
          <w:lang w:val="es-ES"/>
        </w:rPr>
        <w:t>resultados.</w:t>
      </w:r>
    </w:p>
    <w:p w14:paraId="13AF24C6" w14:textId="5134CBC7" w:rsidR="00A622BC" w:rsidRPr="00B2058F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Avis</w:t>
      </w:r>
      <w:r w:rsidR="00E265F5">
        <w:rPr>
          <w:rFonts w:ascii="Century Gothic" w:hAnsi="Century Gothic"/>
          <w:sz w:val="24"/>
          <w:szCs w:val="24"/>
          <w:lang w:val="es-ES"/>
        </w:rPr>
        <w:t>e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cuando </w:t>
      </w:r>
      <w:r w:rsidR="00E265F5">
        <w:rPr>
          <w:rFonts w:ascii="Century Gothic" w:hAnsi="Century Gothic"/>
          <w:sz w:val="24"/>
          <w:szCs w:val="24"/>
          <w:lang w:val="es-ES"/>
        </w:rPr>
        <w:t>la conversación se esté desviando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</w:t>
      </w:r>
      <w:r w:rsidR="00E265F5">
        <w:rPr>
          <w:rFonts w:ascii="Century Gothic" w:hAnsi="Century Gothic"/>
          <w:sz w:val="24"/>
          <w:szCs w:val="24"/>
          <w:lang w:val="es-ES"/>
        </w:rPr>
        <w:t>de la agenda marcada</w:t>
      </w:r>
      <w:r w:rsidRPr="00B2058F">
        <w:rPr>
          <w:rFonts w:ascii="Century Gothic" w:hAnsi="Century Gothic"/>
          <w:sz w:val="24"/>
          <w:szCs w:val="24"/>
          <w:lang w:val="es-ES"/>
        </w:rPr>
        <w:t>.</w:t>
      </w:r>
    </w:p>
    <w:p w14:paraId="41227A4D" w14:textId="2994CFA0" w:rsidR="00A622BC" w:rsidRPr="00B2058F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pacing w:val="-3"/>
          <w:sz w:val="24"/>
          <w:szCs w:val="24"/>
          <w:lang w:val="es-ES"/>
        </w:rPr>
        <w:t xml:space="preserve">Las </w:t>
      </w:r>
      <w:r w:rsidR="00E265F5">
        <w:rPr>
          <w:rFonts w:ascii="Century Gothic" w:hAnsi="Century Gothic"/>
          <w:spacing w:val="-3"/>
          <w:sz w:val="24"/>
          <w:szCs w:val="24"/>
          <w:lang w:val="es-ES"/>
        </w:rPr>
        <w:t xml:space="preserve">conversaciones al margen del tema del curso </w:t>
      </w:r>
      <w:r w:rsidRPr="00B2058F">
        <w:rPr>
          <w:rFonts w:ascii="Century Gothic" w:hAnsi="Century Gothic"/>
          <w:spacing w:val="-3"/>
          <w:sz w:val="24"/>
          <w:szCs w:val="24"/>
          <w:lang w:val="es-ES"/>
        </w:rPr>
        <w:t>se limita</w:t>
      </w:r>
      <w:r w:rsidR="00E265F5">
        <w:rPr>
          <w:rFonts w:ascii="Century Gothic" w:hAnsi="Century Gothic"/>
          <w:spacing w:val="-3"/>
          <w:sz w:val="24"/>
          <w:szCs w:val="24"/>
          <w:lang w:val="es-ES"/>
        </w:rPr>
        <w:t>rá</w:t>
      </w:r>
      <w:r w:rsidRPr="00B2058F">
        <w:rPr>
          <w:rFonts w:ascii="Century Gothic" w:hAnsi="Century Gothic"/>
          <w:spacing w:val="-3"/>
          <w:sz w:val="24"/>
          <w:szCs w:val="24"/>
          <w:lang w:val="es-ES"/>
        </w:rPr>
        <w:t xml:space="preserve">n a cinco minutos y </w:t>
      </w:r>
      <w:r w:rsidRPr="00B2058F">
        <w:rPr>
          <w:rFonts w:ascii="Century Gothic" w:hAnsi="Century Gothic"/>
          <w:spacing w:val="-2"/>
          <w:sz w:val="24"/>
          <w:szCs w:val="24"/>
          <w:lang w:val="es-ES"/>
        </w:rPr>
        <w:t>se registra</w:t>
      </w:r>
      <w:r w:rsidR="00E265F5">
        <w:rPr>
          <w:rFonts w:ascii="Century Gothic" w:hAnsi="Century Gothic"/>
          <w:spacing w:val="-2"/>
          <w:sz w:val="24"/>
          <w:szCs w:val="24"/>
          <w:lang w:val="es-ES"/>
        </w:rPr>
        <w:t>rá</w:t>
      </w:r>
      <w:r w:rsidRPr="00B2058F">
        <w:rPr>
          <w:rFonts w:ascii="Century Gothic" w:hAnsi="Century Gothic"/>
          <w:spacing w:val="-2"/>
          <w:sz w:val="24"/>
          <w:szCs w:val="24"/>
          <w:lang w:val="es-ES"/>
        </w:rPr>
        <w:t>n como</w:t>
      </w:r>
      <w:r w:rsidR="00E265F5">
        <w:rPr>
          <w:rFonts w:ascii="Century Gothic" w:hAnsi="Century Gothic"/>
          <w:spacing w:val="-2"/>
          <w:sz w:val="24"/>
          <w:szCs w:val="24"/>
          <w:lang w:val="es-ES"/>
        </w:rPr>
        <w:t xml:space="preserve"> cuestiones planteadas</w:t>
      </w:r>
      <w:r w:rsidRPr="00B2058F">
        <w:rPr>
          <w:rFonts w:ascii="Century Gothic" w:hAnsi="Century Gothic"/>
          <w:spacing w:val="-2"/>
          <w:sz w:val="24"/>
          <w:szCs w:val="24"/>
          <w:lang w:val="es-ES"/>
        </w:rPr>
        <w:t>.</w:t>
      </w:r>
    </w:p>
    <w:p w14:paraId="62BAA28E" w14:textId="704FF873" w:rsidR="00A622BC" w:rsidRPr="00B2058F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ind w:right="100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pacing w:val="-3"/>
          <w:sz w:val="24"/>
          <w:szCs w:val="24"/>
          <w:lang w:val="es-ES"/>
        </w:rPr>
        <w:t>Dedique tiempo a otras</w:t>
      </w:r>
      <w:r w:rsidRPr="00B2058F">
        <w:rPr>
          <w:rFonts w:ascii="Century Gothic" w:hAnsi="Century Gothic"/>
          <w:spacing w:val="-3"/>
          <w:sz w:val="24"/>
          <w:szCs w:val="24"/>
          <w:lang w:val="es-ES"/>
        </w:rPr>
        <w:t xml:space="preserve"> cuestiones sólo si </w:t>
      </w:r>
      <w:r w:rsidR="00E265F5">
        <w:rPr>
          <w:rFonts w:ascii="Century Gothic" w:hAnsi="Century Gothic"/>
          <w:spacing w:val="-3"/>
          <w:sz w:val="24"/>
          <w:szCs w:val="24"/>
          <w:lang w:val="es-ES"/>
        </w:rPr>
        <w:t xml:space="preserve">ha terminado con los contenidos a impartir </w:t>
      </w:r>
      <w:r w:rsidRPr="00B2058F">
        <w:rPr>
          <w:rFonts w:ascii="Century Gothic" w:hAnsi="Century Gothic"/>
          <w:spacing w:val="-2"/>
          <w:sz w:val="24"/>
          <w:szCs w:val="24"/>
          <w:lang w:val="es-ES"/>
        </w:rPr>
        <w:t xml:space="preserve">y todo el mundo está de acuerdo en que </w:t>
      </w:r>
      <w:r w:rsidRPr="00B2058F">
        <w:rPr>
          <w:rFonts w:ascii="Century Gothic" w:hAnsi="Century Gothic"/>
          <w:sz w:val="24"/>
          <w:szCs w:val="24"/>
          <w:lang w:val="es-ES"/>
        </w:rPr>
        <w:t>es valioso abordar la cuestión.</w:t>
      </w:r>
    </w:p>
    <w:p w14:paraId="2CFAFF79" w14:textId="77777777" w:rsidR="00A622BC" w:rsidRPr="00B2058F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pacing w:val="-3"/>
          <w:sz w:val="24"/>
          <w:szCs w:val="24"/>
          <w:lang w:val="es-ES"/>
        </w:rPr>
        <w:t xml:space="preserve">Cada tema identificado en el </w:t>
      </w:r>
      <w:r w:rsidRPr="00B2058F">
        <w:rPr>
          <w:rFonts w:ascii="Century Gothic" w:hAnsi="Century Gothic"/>
          <w:spacing w:val="-2"/>
          <w:sz w:val="24"/>
          <w:szCs w:val="24"/>
          <w:lang w:val="es-ES"/>
        </w:rPr>
        <w:t>taller tendrá un seguimiento.</w:t>
      </w:r>
    </w:p>
    <w:p w14:paraId="34278F49" w14:textId="77777777" w:rsidR="00A622BC" w:rsidRPr="00B2058F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pacing w:val="-3"/>
          <w:sz w:val="24"/>
          <w:szCs w:val="24"/>
          <w:lang w:val="es-ES"/>
        </w:rPr>
        <w:t xml:space="preserve">Los debates y las críticas se centrarán en los intereses, </w:t>
      </w:r>
      <w:r w:rsidRPr="00B2058F">
        <w:rPr>
          <w:rFonts w:ascii="Century Gothic" w:hAnsi="Century Gothic"/>
          <w:spacing w:val="-2"/>
          <w:sz w:val="24"/>
          <w:szCs w:val="24"/>
          <w:lang w:val="es-ES"/>
        </w:rPr>
        <w:t>no en las personas.</w:t>
      </w:r>
    </w:p>
    <w:p w14:paraId="6CB0C48D" w14:textId="77777777" w:rsidR="00A622BC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proofErr w:type="spellStart"/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>Ninguna</w:t>
      </w:r>
      <w:proofErr w:type="spellEnd"/>
      <w:r w:rsidRPr="00B21B37">
        <w:rPr>
          <w:rFonts w:ascii="Century Gothic" w:hAnsi="Century Gothic"/>
          <w:spacing w:val="-1"/>
          <w:sz w:val="24"/>
          <w:szCs w:val="24"/>
          <w:lang w:val="en-GB"/>
        </w:rPr>
        <w:t xml:space="preserve"> idea es mala.</w:t>
      </w:r>
    </w:p>
    <w:p w14:paraId="547137AD" w14:textId="5A4D60B7" w:rsidR="00A622BC" w:rsidRPr="00B2058F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 xml:space="preserve">No se permiten </w:t>
      </w:r>
      <w:r w:rsidR="00E265F5">
        <w:rPr>
          <w:rFonts w:ascii="Century Gothic" w:hAnsi="Century Gothic"/>
          <w:sz w:val="24"/>
          <w:szCs w:val="24"/>
          <w:lang w:val="es-ES"/>
        </w:rPr>
        <w:t xml:space="preserve">las 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conversaciones </w:t>
      </w:r>
      <w:r w:rsidR="00E265F5">
        <w:rPr>
          <w:rFonts w:ascii="Century Gothic" w:hAnsi="Century Gothic"/>
          <w:sz w:val="24"/>
          <w:szCs w:val="24"/>
          <w:lang w:val="es-ES"/>
        </w:rPr>
        <w:t>paralelas</w:t>
      </w:r>
      <w:r w:rsidRPr="00B2058F">
        <w:rPr>
          <w:rFonts w:ascii="Century Gothic" w:hAnsi="Century Gothic"/>
          <w:sz w:val="24"/>
          <w:szCs w:val="24"/>
          <w:lang w:val="es-ES"/>
        </w:rPr>
        <w:t>.</w:t>
      </w:r>
    </w:p>
    <w:p w14:paraId="1671DBC4" w14:textId="176C7843" w:rsidR="00A622BC" w:rsidRPr="00B2058F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 xml:space="preserve">Utilice </w:t>
      </w:r>
      <w:r w:rsidR="00E265F5">
        <w:rPr>
          <w:rFonts w:ascii="Century Gothic" w:hAnsi="Century Gothic"/>
          <w:sz w:val="24"/>
          <w:szCs w:val="24"/>
          <w:lang w:val="es-ES"/>
        </w:rPr>
        <w:t>un reglamento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</w:t>
      </w:r>
      <w:r w:rsidR="00E265F5">
        <w:rPr>
          <w:rFonts w:ascii="Century Gothic" w:hAnsi="Century Gothic"/>
          <w:sz w:val="24"/>
          <w:szCs w:val="24"/>
          <w:lang w:val="es-ES"/>
        </w:rPr>
        <w:t>para la toma de decisiones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y </w:t>
      </w:r>
      <w:r w:rsidR="00E265F5">
        <w:rPr>
          <w:rFonts w:ascii="Century Gothic" w:hAnsi="Century Gothic"/>
          <w:sz w:val="24"/>
          <w:szCs w:val="24"/>
          <w:lang w:val="es-ES"/>
        </w:rPr>
        <w:t>un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proceso </w:t>
      </w:r>
      <w:r w:rsidR="00E265F5">
        <w:rPr>
          <w:rFonts w:ascii="Century Gothic" w:hAnsi="Century Gothic"/>
          <w:sz w:val="24"/>
          <w:szCs w:val="24"/>
          <w:lang w:val="es-ES"/>
        </w:rPr>
        <w:t>de toma de decisiones</w:t>
      </w:r>
      <w:r w:rsidRPr="00B2058F">
        <w:rPr>
          <w:rFonts w:ascii="Century Gothic" w:hAnsi="Century Gothic"/>
          <w:sz w:val="24"/>
          <w:szCs w:val="24"/>
          <w:lang w:val="es-ES"/>
        </w:rPr>
        <w:t>.</w:t>
      </w:r>
    </w:p>
    <w:p w14:paraId="2908A19B" w14:textId="4AD4FA7F" w:rsidR="00A622BC" w:rsidRPr="00B2058F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ind w:right="175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 xml:space="preserve">Se espera que todos </w:t>
      </w:r>
      <w:r w:rsidR="00E265F5">
        <w:rPr>
          <w:rFonts w:ascii="Century Gothic" w:hAnsi="Century Gothic"/>
          <w:sz w:val="24"/>
          <w:szCs w:val="24"/>
          <w:lang w:val="es-ES"/>
        </w:rPr>
        <w:t>los/las integrantes del curso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participen en todas las fases del proceso (si abandona la sala, </w:t>
      </w:r>
      <w:r w:rsidR="00E265F5">
        <w:rPr>
          <w:rFonts w:ascii="Century Gothic" w:hAnsi="Century Gothic"/>
          <w:sz w:val="24"/>
          <w:szCs w:val="24"/>
          <w:lang w:val="es-ES"/>
        </w:rPr>
        <w:t>será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responsable de </w:t>
      </w:r>
      <w:r w:rsidR="00E265F5">
        <w:rPr>
          <w:rFonts w:ascii="Century Gothic" w:hAnsi="Century Gothic"/>
          <w:sz w:val="24"/>
          <w:szCs w:val="24"/>
          <w:lang w:val="es-ES"/>
        </w:rPr>
        <w:t>que alguien lo/la sustituya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y </w:t>
      </w:r>
      <w:r w:rsidR="00E265F5">
        <w:rPr>
          <w:rFonts w:ascii="Century Gothic" w:hAnsi="Century Gothic"/>
          <w:sz w:val="24"/>
          <w:szCs w:val="24"/>
          <w:lang w:val="es-ES"/>
        </w:rPr>
        <w:t>se comprometerá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a apoyar cualquier decisión del grupo).</w:t>
      </w:r>
    </w:p>
    <w:p w14:paraId="4B2C8203" w14:textId="2074B720" w:rsidR="00A622BC" w:rsidRPr="00B2058F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pacing w:val="-4"/>
          <w:sz w:val="24"/>
          <w:szCs w:val="24"/>
          <w:lang w:val="es-ES"/>
        </w:rPr>
        <w:t xml:space="preserve">Anime a </w:t>
      </w:r>
      <w:r w:rsidRPr="00B2058F">
        <w:rPr>
          <w:rFonts w:ascii="Century Gothic" w:hAnsi="Century Gothic"/>
          <w:spacing w:val="-3"/>
          <w:sz w:val="24"/>
          <w:szCs w:val="24"/>
          <w:lang w:val="es-ES"/>
        </w:rPr>
        <w:t>los demás miembros del equipo.</w:t>
      </w:r>
    </w:p>
    <w:p w14:paraId="05848A9B" w14:textId="3E7C5899" w:rsidR="00A622BC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Respet</w:t>
      </w:r>
      <w:r w:rsidR="00E265F5">
        <w:rPr>
          <w:rFonts w:ascii="Century Gothic" w:hAnsi="Century Gothic"/>
          <w:sz w:val="24"/>
          <w:szCs w:val="24"/>
          <w:lang w:val="en-GB"/>
        </w:rPr>
        <w:t>e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 xml:space="preserve"> las </w:t>
      </w: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diferencias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>.</w:t>
      </w:r>
    </w:p>
    <w:p w14:paraId="48C603CC" w14:textId="02FEBE3C" w:rsidR="00A622BC" w:rsidRPr="00B2058F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No descarte las ideas de los</w:t>
      </w:r>
      <w:r w:rsidR="00E265F5">
        <w:rPr>
          <w:rFonts w:ascii="Century Gothic" w:hAnsi="Century Gothic"/>
          <w:sz w:val="24"/>
          <w:szCs w:val="24"/>
          <w:lang w:val="es-ES"/>
        </w:rPr>
        <w:t>/las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demás.</w:t>
      </w:r>
    </w:p>
    <w:p w14:paraId="6F8C7862" w14:textId="77777777" w:rsidR="00A622BC" w:rsidRPr="00B2058F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Apoye en lugar de juzgar.</w:t>
      </w:r>
    </w:p>
    <w:p w14:paraId="7AF3282E" w14:textId="4E4CB362" w:rsidR="00A622BC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n-GB"/>
        </w:rPr>
      </w:pP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Compart</w:t>
      </w:r>
      <w:r w:rsidR="00E265F5">
        <w:rPr>
          <w:rFonts w:ascii="Century Gothic" w:hAnsi="Century Gothic"/>
          <w:sz w:val="24"/>
          <w:szCs w:val="24"/>
          <w:lang w:val="en-GB"/>
        </w:rPr>
        <w:t>a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 xml:space="preserve"> </w:t>
      </w:r>
      <w:r w:rsidR="00E265F5">
        <w:rPr>
          <w:rFonts w:ascii="Century Gothic" w:hAnsi="Century Gothic"/>
          <w:sz w:val="24"/>
          <w:szCs w:val="24"/>
          <w:lang w:val="en-GB"/>
        </w:rPr>
        <w:t>s</w:t>
      </w:r>
      <w:r w:rsidRPr="00B21B37">
        <w:rPr>
          <w:rFonts w:ascii="Century Gothic" w:hAnsi="Century Gothic"/>
          <w:sz w:val="24"/>
          <w:szCs w:val="24"/>
          <w:lang w:val="en-GB"/>
        </w:rPr>
        <w:t xml:space="preserve">us </w:t>
      </w: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experiencias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>.</w:t>
      </w:r>
    </w:p>
    <w:p w14:paraId="5D597228" w14:textId="77777777" w:rsidR="00A622BC" w:rsidRPr="00B2058F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No se permiten llamadas telefónicas durante la sesión.</w:t>
      </w:r>
    </w:p>
    <w:p w14:paraId="4B7D55B4" w14:textId="0B91F960" w:rsidR="00A622BC" w:rsidRPr="00B2058F" w:rsidRDefault="00E265F5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s-ES"/>
        </w:rPr>
      </w:pPr>
      <w:r>
        <w:rPr>
          <w:rFonts w:ascii="Century Gothic" w:hAnsi="Century Gothic"/>
          <w:sz w:val="24"/>
          <w:szCs w:val="24"/>
          <w:lang w:val="es-ES"/>
        </w:rPr>
        <w:lastRenderedPageBreak/>
        <w:t>Los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temas </w:t>
      </w:r>
      <w:r>
        <w:rPr>
          <w:rFonts w:ascii="Century Gothic" w:hAnsi="Century Gothic"/>
          <w:sz w:val="24"/>
          <w:szCs w:val="24"/>
          <w:lang w:val="es-ES"/>
        </w:rPr>
        <w:t>al margen del curso se discuten fuera del aula</w:t>
      </w:r>
      <w:r w:rsidRPr="00B2058F">
        <w:rPr>
          <w:rFonts w:ascii="Century Gothic" w:hAnsi="Century Gothic"/>
          <w:sz w:val="24"/>
          <w:szCs w:val="24"/>
          <w:lang w:val="es-ES"/>
        </w:rPr>
        <w:t>.</w:t>
      </w:r>
    </w:p>
    <w:p w14:paraId="224DA6D2" w14:textId="13B26A44" w:rsidR="00A622BC" w:rsidRPr="00B2058F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C</w:t>
      </w:r>
      <w:r w:rsidR="00E265F5">
        <w:rPr>
          <w:rFonts w:ascii="Century Gothic" w:hAnsi="Century Gothic"/>
          <w:sz w:val="24"/>
          <w:szCs w:val="24"/>
          <w:lang w:val="es-ES"/>
        </w:rPr>
        <w:t>omente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o eval</w:t>
      </w:r>
      <w:r w:rsidR="00E265F5">
        <w:rPr>
          <w:rFonts w:ascii="Century Gothic" w:hAnsi="Century Gothic"/>
          <w:sz w:val="24"/>
          <w:szCs w:val="24"/>
          <w:lang w:val="es-ES"/>
        </w:rPr>
        <w:t>úe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la sesión cuando se le pida.</w:t>
      </w:r>
    </w:p>
    <w:p w14:paraId="18058442" w14:textId="65F83412" w:rsidR="00A622BC" w:rsidRPr="00B2058F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Apoye el derecho de todos</w:t>
      </w:r>
      <w:r w:rsidR="00E265F5">
        <w:rPr>
          <w:rFonts w:ascii="Century Gothic" w:hAnsi="Century Gothic"/>
          <w:sz w:val="24"/>
          <w:szCs w:val="24"/>
          <w:lang w:val="es-ES"/>
        </w:rPr>
        <w:t>/as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a ser escuchados</w:t>
      </w:r>
      <w:r w:rsidR="00E265F5">
        <w:rPr>
          <w:rFonts w:ascii="Century Gothic" w:hAnsi="Century Gothic"/>
          <w:sz w:val="24"/>
          <w:szCs w:val="24"/>
          <w:lang w:val="es-ES"/>
        </w:rPr>
        <w:t>/as</w:t>
      </w:r>
      <w:r w:rsidRPr="00B2058F">
        <w:rPr>
          <w:rFonts w:ascii="Century Gothic" w:hAnsi="Century Gothic"/>
          <w:sz w:val="24"/>
          <w:szCs w:val="24"/>
          <w:lang w:val="es-ES"/>
        </w:rPr>
        <w:t>.</w:t>
      </w:r>
    </w:p>
    <w:p w14:paraId="26AF93C5" w14:textId="3CA1812A" w:rsidR="00A622BC" w:rsidRPr="00E265F5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s-ES"/>
        </w:rPr>
      </w:pPr>
      <w:r w:rsidRPr="00E265F5">
        <w:rPr>
          <w:rFonts w:ascii="Century Gothic" w:hAnsi="Century Gothic"/>
          <w:sz w:val="24"/>
          <w:szCs w:val="24"/>
          <w:lang w:val="es-ES"/>
        </w:rPr>
        <w:t>Compart</w:t>
      </w:r>
      <w:r w:rsidR="00E265F5" w:rsidRPr="00E265F5">
        <w:rPr>
          <w:rFonts w:ascii="Century Gothic" w:hAnsi="Century Gothic"/>
          <w:sz w:val="24"/>
          <w:szCs w:val="24"/>
          <w:lang w:val="es-ES"/>
        </w:rPr>
        <w:t>a</w:t>
      </w:r>
      <w:r w:rsidRPr="00E265F5">
        <w:rPr>
          <w:rFonts w:ascii="Century Gothic" w:hAnsi="Century Gothic"/>
          <w:sz w:val="24"/>
          <w:szCs w:val="24"/>
          <w:lang w:val="es-ES"/>
        </w:rPr>
        <w:t xml:space="preserve"> </w:t>
      </w:r>
      <w:r w:rsidR="00E265F5" w:rsidRPr="00E265F5">
        <w:rPr>
          <w:rFonts w:ascii="Century Gothic" w:hAnsi="Century Gothic"/>
          <w:sz w:val="24"/>
          <w:szCs w:val="24"/>
          <w:lang w:val="es-ES"/>
        </w:rPr>
        <w:t>el tiempo de palabra</w:t>
      </w:r>
      <w:r w:rsidRPr="00E265F5">
        <w:rPr>
          <w:rFonts w:ascii="Century Gothic" w:hAnsi="Century Gothic"/>
          <w:sz w:val="24"/>
          <w:szCs w:val="24"/>
          <w:lang w:val="es-ES"/>
        </w:rPr>
        <w:t>.</w:t>
      </w:r>
    </w:p>
    <w:p w14:paraId="38C4C475" w14:textId="77777777" w:rsidR="00A622BC" w:rsidRPr="00B2058F" w:rsidRDefault="00552A31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Mantenga los teléfonos y buscapersonas en modo silencio o vibración durante la sesión.</w:t>
      </w:r>
    </w:p>
    <w:p w14:paraId="6ED48A0C" w14:textId="1E05283C" w:rsidR="00E265F5" w:rsidRDefault="00552A31" w:rsidP="00E265F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E265F5">
        <w:rPr>
          <w:rFonts w:ascii="Century Gothic" w:hAnsi="Century Gothic"/>
          <w:sz w:val="24"/>
          <w:szCs w:val="24"/>
          <w:lang w:val="es-ES"/>
        </w:rPr>
        <w:t>Esté abierto</w:t>
      </w:r>
      <w:r w:rsidR="00E265F5">
        <w:rPr>
          <w:rFonts w:ascii="Century Gothic" w:hAnsi="Century Gothic"/>
          <w:sz w:val="24"/>
          <w:szCs w:val="24"/>
          <w:lang w:val="es-ES"/>
        </w:rPr>
        <w:t>/a</w:t>
      </w:r>
      <w:r w:rsidRPr="00E265F5">
        <w:rPr>
          <w:rFonts w:ascii="Century Gothic" w:hAnsi="Century Gothic"/>
          <w:sz w:val="24"/>
          <w:szCs w:val="24"/>
          <w:lang w:val="es-ES"/>
        </w:rPr>
        <w:t xml:space="preserve"> </w:t>
      </w:r>
      <w:proofErr w:type="spellStart"/>
      <w:r w:rsidRPr="00E265F5">
        <w:rPr>
          <w:rFonts w:ascii="Century Gothic" w:hAnsi="Century Gothic"/>
          <w:sz w:val="24"/>
          <w:szCs w:val="24"/>
          <w:lang w:val="es-ES"/>
        </w:rPr>
        <w:t>a</w:t>
      </w:r>
      <w:proofErr w:type="spellEnd"/>
      <w:r w:rsidRPr="00E265F5">
        <w:rPr>
          <w:rFonts w:ascii="Century Gothic" w:hAnsi="Century Gothic"/>
          <w:sz w:val="24"/>
          <w:szCs w:val="24"/>
          <w:lang w:val="es-ES"/>
        </w:rPr>
        <w:t xml:space="preserve"> nuevos conceptos e ideas.</w:t>
      </w:r>
    </w:p>
    <w:p w14:paraId="3EFE366F" w14:textId="12DE223F" w:rsidR="00A622BC" w:rsidRPr="00E265F5" w:rsidRDefault="00552A31" w:rsidP="00E265F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E265F5">
        <w:rPr>
          <w:rFonts w:ascii="Century Gothic" w:hAnsi="Century Gothic"/>
          <w:sz w:val="24"/>
          <w:szCs w:val="24"/>
          <w:lang w:val="es-ES"/>
        </w:rPr>
        <w:t>Los cargos se dejan en la puerta.</w:t>
      </w:r>
    </w:p>
    <w:p w14:paraId="397B21E2" w14:textId="77F53B71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No señal</w:t>
      </w:r>
      <w:r w:rsidR="00E265F5">
        <w:rPr>
          <w:rFonts w:ascii="Century Gothic" w:hAnsi="Century Gothic"/>
          <w:sz w:val="24"/>
          <w:szCs w:val="24"/>
          <w:lang w:val="es-ES"/>
        </w:rPr>
        <w:t>e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con el dedo: abord</w:t>
      </w:r>
      <w:r w:rsidR="00E265F5">
        <w:rPr>
          <w:rFonts w:ascii="Century Gothic" w:hAnsi="Century Gothic"/>
          <w:sz w:val="24"/>
          <w:szCs w:val="24"/>
          <w:lang w:val="es-ES"/>
        </w:rPr>
        <w:t>e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el problema, no a </w:t>
      </w:r>
      <w:r w:rsidR="00E265F5">
        <w:rPr>
          <w:rFonts w:ascii="Century Gothic" w:hAnsi="Century Gothic"/>
          <w:sz w:val="24"/>
          <w:szCs w:val="24"/>
          <w:lang w:val="es-ES"/>
        </w:rPr>
        <w:t>una persona en particular</w:t>
      </w:r>
      <w:r w:rsidRPr="00B2058F">
        <w:rPr>
          <w:rFonts w:ascii="Century Gothic" w:hAnsi="Century Gothic"/>
          <w:sz w:val="24"/>
          <w:szCs w:val="24"/>
          <w:lang w:val="es-ES"/>
        </w:rPr>
        <w:t>.</w:t>
      </w:r>
    </w:p>
    <w:p w14:paraId="43CFA19C" w14:textId="12B5C1DB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Comprueb</w:t>
      </w:r>
      <w:r w:rsidR="00E265F5">
        <w:rPr>
          <w:rFonts w:ascii="Century Gothic" w:hAnsi="Century Gothic"/>
          <w:sz w:val="24"/>
          <w:szCs w:val="24"/>
          <w:lang w:val="es-ES"/>
        </w:rPr>
        <w:t>e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a menudo </w:t>
      </w:r>
      <w:r w:rsidR="00E265F5">
        <w:rPr>
          <w:rFonts w:ascii="Century Gothic" w:hAnsi="Century Gothic"/>
          <w:sz w:val="24"/>
          <w:szCs w:val="24"/>
          <w:lang w:val="es-ES"/>
        </w:rPr>
        <w:t>que la gente ha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entendido. Resum</w:t>
      </w:r>
      <w:r w:rsidR="00E265F5">
        <w:rPr>
          <w:rFonts w:ascii="Century Gothic" w:hAnsi="Century Gothic"/>
          <w:sz w:val="24"/>
          <w:szCs w:val="24"/>
          <w:lang w:val="es-ES"/>
        </w:rPr>
        <w:t xml:space="preserve">an </w:t>
      </w:r>
      <w:r w:rsidRPr="00B2058F">
        <w:rPr>
          <w:rFonts w:ascii="Century Gothic" w:hAnsi="Century Gothic"/>
          <w:sz w:val="24"/>
          <w:szCs w:val="24"/>
          <w:lang w:val="es-ES"/>
        </w:rPr>
        <w:t>o parafras</w:t>
      </w:r>
      <w:r w:rsidR="00E265F5">
        <w:rPr>
          <w:rFonts w:ascii="Century Gothic" w:hAnsi="Century Gothic"/>
          <w:sz w:val="24"/>
          <w:szCs w:val="24"/>
          <w:lang w:val="es-ES"/>
        </w:rPr>
        <w:t>éense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unos</w:t>
      </w:r>
      <w:r w:rsidR="00E265F5">
        <w:rPr>
          <w:rFonts w:ascii="Century Gothic" w:hAnsi="Century Gothic"/>
          <w:sz w:val="24"/>
          <w:szCs w:val="24"/>
          <w:lang w:val="es-ES"/>
        </w:rPr>
        <w:t>/as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a otros</w:t>
      </w:r>
      <w:r w:rsidR="00E265F5">
        <w:rPr>
          <w:rFonts w:ascii="Century Gothic" w:hAnsi="Century Gothic"/>
          <w:sz w:val="24"/>
          <w:szCs w:val="24"/>
          <w:lang w:val="es-ES"/>
        </w:rPr>
        <w:t>/as</w:t>
      </w:r>
      <w:r w:rsidRPr="00B2058F">
        <w:rPr>
          <w:rFonts w:ascii="Century Gothic" w:hAnsi="Century Gothic"/>
          <w:sz w:val="24"/>
          <w:szCs w:val="24"/>
          <w:lang w:val="es-ES"/>
        </w:rPr>
        <w:t>.</w:t>
      </w:r>
    </w:p>
    <w:p w14:paraId="0F77B498" w14:textId="2BB284B7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Incluya a todo</w:t>
      </w:r>
      <w:r w:rsidR="00E265F5">
        <w:rPr>
          <w:rFonts w:ascii="Century Gothic" w:hAnsi="Century Gothic"/>
          <w:sz w:val="24"/>
          <w:szCs w:val="24"/>
          <w:lang w:val="es-ES"/>
        </w:rPr>
        <w:t>s/a</w:t>
      </w:r>
      <w:r w:rsidRPr="00B2058F">
        <w:rPr>
          <w:rFonts w:ascii="Century Gothic" w:hAnsi="Century Gothic"/>
          <w:sz w:val="24"/>
          <w:szCs w:val="24"/>
          <w:lang w:val="es-ES"/>
        </w:rPr>
        <w:t>s en el deb</w:t>
      </w:r>
      <w:r w:rsidRPr="00B2058F">
        <w:rPr>
          <w:rFonts w:ascii="Century Gothic" w:hAnsi="Century Gothic"/>
          <w:sz w:val="24"/>
          <w:szCs w:val="24"/>
          <w:lang w:val="es-ES"/>
        </w:rPr>
        <w:t>ate.</w:t>
      </w:r>
    </w:p>
    <w:p w14:paraId="7E57D34D" w14:textId="23FC3BFC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No acepte necesariamente la primera idea.</w:t>
      </w:r>
    </w:p>
    <w:p w14:paraId="0A5237FF" w14:textId="77777777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Todos somos responsables de nuestro éxito.</w:t>
      </w:r>
    </w:p>
    <w:p w14:paraId="0F3AF167" w14:textId="4C588406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 xml:space="preserve">Cíñase a la agenda, pero no se </w:t>
      </w:r>
      <w:r w:rsidR="00E265F5">
        <w:rPr>
          <w:rFonts w:ascii="Century Gothic" w:hAnsi="Century Gothic"/>
          <w:sz w:val="24"/>
          <w:szCs w:val="24"/>
          <w:lang w:val="es-ES"/>
        </w:rPr>
        <w:t>obsesione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con ella.</w:t>
      </w:r>
    </w:p>
    <w:p w14:paraId="634BC5FF" w14:textId="77003FCF" w:rsidR="00A622BC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n-GB"/>
        </w:rPr>
      </w:pP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Diviér</w:t>
      </w:r>
      <w:r w:rsidR="00E265F5">
        <w:rPr>
          <w:rFonts w:ascii="Century Gothic" w:hAnsi="Century Gothic"/>
          <w:sz w:val="24"/>
          <w:szCs w:val="24"/>
          <w:lang w:val="en-GB"/>
        </w:rPr>
        <w:t>tas</w:t>
      </w:r>
      <w:r w:rsidRPr="00B21B37">
        <w:rPr>
          <w:rFonts w:ascii="Century Gothic" w:hAnsi="Century Gothic"/>
          <w:sz w:val="24"/>
          <w:szCs w:val="24"/>
          <w:lang w:val="en-GB"/>
        </w:rPr>
        <w:t>e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>.</w:t>
      </w:r>
    </w:p>
    <w:p w14:paraId="6CF7AFB6" w14:textId="00CA0846" w:rsidR="00A622BC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n-GB"/>
        </w:rPr>
      </w:pP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Comun</w:t>
      </w:r>
      <w:r w:rsidR="00E265F5">
        <w:rPr>
          <w:rFonts w:ascii="Century Gothic" w:hAnsi="Century Gothic"/>
          <w:sz w:val="24"/>
          <w:szCs w:val="24"/>
          <w:lang w:val="en-GB"/>
        </w:rPr>
        <w:t>ique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 xml:space="preserve">, </w:t>
      </w: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comuni</w:t>
      </w:r>
      <w:r w:rsidR="00E265F5">
        <w:rPr>
          <w:rFonts w:ascii="Century Gothic" w:hAnsi="Century Gothic"/>
          <w:sz w:val="24"/>
          <w:szCs w:val="24"/>
          <w:lang w:val="en-GB"/>
        </w:rPr>
        <w:t>que</w:t>
      </w:r>
      <w:proofErr w:type="spellEnd"/>
      <w:r w:rsidR="00E265F5">
        <w:rPr>
          <w:rFonts w:ascii="Century Gothic" w:hAnsi="Century Gothic"/>
          <w:sz w:val="24"/>
          <w:szCs w:val="24"/>
          <w:lang w:val="en-GB"/>
        </w:rPr>
        <w:t xml:space="preserve"> y</w:t>
      </w:r>
      <w:r w:rsidRPr="00B21B37">
        <w:rPr>
          <w:rFonts w:ascii="Century Gothic" w:hAnsi="Century Gothic"/>
          <w:sz w:val="24"/>
          <w:szCs w:val="24"/>
          <w:lang w:val="en-GB"/>
        </w:rPr>
        <w:t xml:space="preserve"> </w:t>
      </w: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comuni</w:t>
      </w:r>
      <w:r w:rsidR="00E265F5">
        <w:rPr>
          <w:rFonts w:ascii="Century Gothic" w:hAnsi="Century Gothic"/>
          <w:sz w:val="24"/>
          <w:szCs w:val="24"/>
          <w:lang w:val="en-GB"/>
        </w:rPr>
        <w:t>que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>.</w:t>
      </w:r>
    </w:p>
    <w:p w14:paraId="751CBE6B" w14:textId="248613F6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Respet</w:t>
      </w:r>
      <w:r w:rsidR="00E265F5">
        <w:rPr>
          <w:rFonts w:ascii="Century Gothic" w:hAnsi="Century Gothic"/>
          <w:sz w:val="24"/>
          <w:szCs w:val="24"/>
          <w:lang w:val="es-ES"/>
        </w:rPr>
        <w:t>e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las ideas de los demás.</w:t>
      </w:r>
    </w:p>
    <w:p w14:paraId="6AC1FEE3" w14:textId="46B89284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 xml:space="preserve">No interrumpa </w:t>
      </w:r>
      <w:r w:rsidR="00871527" w:rsidRPr="00B2058F">
        <w:rPr>
          <w:rFonts w:ascii="Century Gothic" w:hAnsi="Century Gothic"/>
          <w:spacing w:val="-1"/>
          <w:sz w:val="24"/>
          <w:szCs w:val="24"/>
          <w:lang w:val="es-ES"/>
        </w:rPr>
        <w:t xml:space="preserve">si 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alguien está </w:t>
      </w:r>
      <w:r w:rsidRPr="00B2058F">
        <w:rPr>
          <w:rFonts w:ascii="Century Gothic" w:hAnsi="Century Gothic"/>
          <w:sz w:val="24"/>
          <w:szCs w:val="24"/>
          <w:lang w:val="es-ES"/>
        </w:rPr>
        <w:t>hablando.</w:t>
      </w:r>
    </w:p>
    <w:p w14:paraId="2F5C3996" w14:textId="46023015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 xml:space="preserve">No se permiten </w:t>
      </w:r>
      <w:r w:rsidR="00E265F5">
        <w:rPr>
          <w:rFonts w:ascii="Century Gothic" w:hAnsi="Century Gothic"/>
          <w:sz w:val="24"/>
          <w:szCs w:val="24"/>
          <w:lang w:val="es-ES"/>
        </w:rPr>
        <w:t xml:space="preserve">las 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declaraciones </w:t>
      </w:r>
      <w:r w:rsidR="00E265F5">
        <w:rPr>
          <w:rFonts w:ascii="Century Gothic" w:hAnsi="Century Gothic"/>
          <w:sz w:val="24"/>
          <w:szCs w:val="24"/>
          <w:lang w:val="es-ES"/>
        </w:rPr>
        <w:t>despectivas</w:t>
      </w:r>
      <w:r w:rsidRPr="00B2058F">
        <w:rPr>
          <w:rFonts w:ascii="Century Gothic" w:hAnsi="Century Gothic"/>
          <w:sz w:val="24"/>
          <w:szCs w:val="24"/>
          <w:lang w:val="es-ES"/>
        </w:rPr>
        <w:t>.</w:t>
      </w:r>
    </w:p>
    <w:p w14:paraId="0019F149" w14:textId="591BD745" w:rsidR="00A622BC" w:rsidRPr="00E265F5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E265F5">
        <w:rPr>
          <w:rFonts w:ascii="Century Gothic" w:hAnsi="Century Gothic"/>
          <w:sz w:val="24"/>
          <w:szCs w:val="24"/>
          <w:lang w:val="es-ES"/>
        </w:rPr>
        <w:t>No rechace</w:t>
      </w:r>
      <w:r w:rsidR="00E265F5" w:rsidRPr="00E265F5">
        <w:rPr>
          <w:rFonts w:ascii="Century Gothic" w:hAnsi="Century Gothic"/>
          <w:sz w:val="24"/>
          <w:szCs w:val="24"/>
          <w:lang w:val="es-ES"/>
        </w:rPr>
        <w:t xml:space="preserve"> de plano</w:t>
      </w:r>
      <w:r w:rsidRPr="00E265F5">
        <w:rPr>
          <w:rFonts w:ascii="Century Gothic" w:hAnsi="Century Gothic"/>
          <w:sz w:val="24"/>
          <w:szCs w:val="24"/>
          <w:lang w:val="es-ES"/>
        </w:rPr>
        <w:t xml:space="preserve"> las ideas.</w:t>
      </w:r>
    </w:p>
    <w:p w14:paraId="7E4A1D10" w14:textId="77777777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Aborde las diferencias o conflictos de forma directa y positiva.</w:t>
      </w:r>
    </w:p>
    <w:p w14:paraId="7C49DAB5" w14:textId="56B634B2" w:rsidR="00A622BC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n-GB"/>
        </w:rPr>
      </w:pP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Compart</w:t>
      </w:r>
      <w:r w:rsidR="00E265F5">
        <w:rPr>
          <w:rFonts w:ascii="Century Gothic" w:hAnsi="Century Gothic"/>
          <w:sz w:val="24"/>
          <w:szCs w:val="24"/>
          <w:lang w:val="en-GB"/>
        </w:rPr>
        <w:t>a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 xml:space="preserve"> </w:t>
      </w:r>
      <w:r w:rsidR="00E265F5">
        <w:rPr>
          <w:rFonts w:ascii="Century Gothic" w:hAnsi="Century Gothic"/>
          <w:sz w:val="24"/>
          <w:szCs w:val="24"/>
          <w:lang w:val="en-GB"/>
        </w:rPr>
        <w:t>s</w:t>
      </w:r>
      <w:r w:rsidRPr="00B21B37">
        <w:rPr>
          <w:rFonts w:ascii="Century Gothic" w:hAnsi="Century Gothic"/>
          <w:sz w:val="24"/>
          <w:szCs w:val="24"/>
          <w:lang w:val="en-GB"/>
        </w:rPr>
        <w:t xml:space="preserve">us </w:t>
      </w: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conocimientos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>.</w:t>
      </w:r>
    </w:p>
    <w:p w14:paraId="38584EF6" w14:textId="6064AD18" w:rsidR="00A622BC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>S</w:t>
      </w:r>
      <w:r w:rsidR="00E265F5">
        <w:rPr>
          <w:rFonts w:ascii="Century Gothic" w:hAnsi="Century Gothic"/>
          <w:sz w:val="24"/>
          <w:szCs w:val="24"/>
          <w:lang w:val="en-GB"/>
        </w:rPr>
        <w:t>ea</w:t>
      </w:r>
      <w:r w:rsidRPr="00B21B37">
        <w:rPr>
          <w:rFonts w:ascii="Century Gothic" w:hAnsi="Century Gothic"/>
          <w:sz w:val="24"/>
          <w:szCs w:val="24"/>
          <w:lang w:val="en-GB"/>
        </w:rPr>
        <w:t xml:space="preserve"> </w:t>
      </w: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sincero</w:t>
      </w:r>
      <w:proofErr w:type="spellEnd"/>
      <w:r w:rsidR="00E265F5">
        <w:rPr>
          <w:rFonts w:ascii="Century Gothic" w:hAnsi="Century Gothic"/>
          <w:sz w:val="24"/>
          <w:szCs w:val="24"/>
          <w:lang w:val="en-GB"/>
        </w:rPr>
        <w:t>/a</w:t>
      </w:r>
      <w:r w:rsidRPr="00B21B37">
        <w:rPr>
          <w:rFonts w:ascii="Century Gothic" w:hAnsi="Century Gothic"/>
          <w:sz w:val="24"/>
          <w:szCs w:val="24"/>
          <w:lang w:val="en-GB"/>
        </w:rPr>
        <w:t>.</w:t>
      </w:r>
    </w:p>
    <w:p w14:paraId="2ED9FAED" w14:textId="77777777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Critique las ideas, no a las personas.</w:t>
      </w:r>
    </w:p>
    <w:p w14:paraId="7B7C1B7A" w14:textId="576CB310" w:rsidR="00A622BC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n-GB"/>
        </w:rPr>
      </w:pP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Mant</w:t>
      </w:r>
      <w:r w:rsidR="00E265F5">
        <w:rPr>
          <w:rFonts w:ascii="Century Gothic" w:hAnsi="Century Gothic"/>
          <w:sz w:val="24"/>
          <w:szCs w:val="24"/>
          <w:lang w:val="en-GB"/>
        </w:rPr>
        <w:t>enga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 xml:space="preserve"> la </w:t>
      </w: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mente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 xml:space="preserve"> </w:t>
      </w: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abierta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>.</w:t>
      </w:r>
    </w:p>
    <w:p w14:paraId="63371F2A" w14:textId="27B6C1BE" w:rsidR="00A622BC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n-GB"/>
        </w:rPr>
      </w:pP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Escuch</w:t>
      </w:r>
      <w:r w:rsidR="00E265F5">
        <w:rPr>
          <w:rFonts w:ascii="Century Gothic" w:hAnsi="Century Gothic"/>
          <w:sz w:val="24"/>
          <w:szCs w:val="24"/>
          <w:lang w:val="en-GB"/>
        </w:rPr>
        <w:t>e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 xml:space="preserve"> de forma </w:t>
      </w: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constructiva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>.</w:t>
      </w:r>
    </w:p>
    <w:p w14:paraId="54B3743C" w14:textId="01E82640" w:rsidR="00A622BC" w:rsidRPr="00B2058F" w:rsidRDefault="00E265F5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proofErr w:type="spellStart"/>
      <w:r>
        <w:rPr>
          <w:rFonts w:ascii="Century Gothic" w:hAnsi="Century Gothic"/>
          <w:sz w:val="24"/>
          <w:szCs w:val="24"/>
          <w:lang w:val="es-ES"/>
        </w:rPr>
        <w:t>Cuanda</w:t>
      </w:r>
      <w:proofErr w:type="spellEnd"/>
      <w:r w:rsidRPr="00B2058F">
        <w:rPr>
          <w:rFonts w:ascii="Century Gothic" w:hAnsi="Century Gothic"/>
          <w:sz w:val="24"/>
          <w:szCs w:val="24"/>
          <w:lang w:val="es-ES"/>
        </w:rPr>
        <w:t xml:space="preserve"> tenga una</w:t>
      </w:r>
      <w:r>
        <w:rPr>
          <w:rFonts w:ascii="Century Gothic" w:hAnsi="Century Gothic"/>
          <w:sz w:val="24"/>
          <w:szCs w:val="24"/>
          <w:lang w:val="es-ES"/>
        </w:rPr>
        <w:t xml:space="preserve"> pregunta, formúlela</w:t>
      </w:r>
      <w:r w:rsidRPr="00B2058F">
        <w:rPr>
          <w:rFonts w:ascii="Century Gothic" w:hAnsi="Century Gothic"/>
          <w:sz w:val="24"/>
          <w:szCs w:val="24"/>
          <w:lang w:val="es-ES"/>
        </w:rPr>
        <w:t>.</w:t>
      </w:r>
    </w:p>
    <w:p w14:paraId="037F03CF" w14:textId="55776158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 xml:space="preserve">Proporcione ejemplos </w:t>
      </w:r>
      <w:r w:rsidR="00E265F5">
        <w:rPr>
          <w:rFonts w:ascii="Century Gothic" w:hAnsi="Century Gothic"/>
          <w:sz w:val="24"/>
          <w:szCs w:val="24"/>
          <w:lang w:val="es-ES"/>
        </w:rPr>
        <w:t>y argumentos para ilustrar sus puntos de vista</w:t>
      </w:r>
      <w:r w:rsidRPr="00B2058F">
        <w:rPr>
          <w:rFonts w:ascii="Century Gothic" w:hAnsi="Century Gothic"/>
          <w:sz w:val="24"/>
          <w:szCs w:val="24"/>
          <w:lang w:val="es-ES"/>
        </w:rPr>
        <w:t>.</w:t>
      </w:r>
    </w:p>
    <w:p w14:paraId="3AC1BFCA" w14:textId="715A1650" w:rsidR="00A622BC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n-GB"/>
        </w:rPr>
      </w:pP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Trabaj</w:t>
      </w:r>
      <w:r w:rsidR="00E265F5">
        <w:rPr>
          <w:rFonts w:ascii="Century Gothic" w:hAnsi="Century Gothic"/>
          <w:sz w:val="24"/>
          <w:szCs w:val="24"/>
          <w:lang w:val="en-GB"/>
        </w:rPr>
        <w:t>e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 xml:space="preserve"> </w:t>
      </w: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en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 xml:space="preserve"> </w:t>
      </w: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equipo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>.</w:t>
      </w:r>
    </w:p>
    <w:p w14:paraId="35E78CF0" w14:textId="41BF7499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Reláj</w:t>
      </w:r>
      <w:r w:rsidR="00E265F5">
        <w:rPr>
          <w:rFonts w:ascii="Century Gothic" w:hAnsi="Century Gothic"/>
          <w:sz w:val="24"/>
          <w:szCs w:val="24"/>
          <w:lang w:val="es-ES"/>
        </w:rPr>
        <w:t>es</w:t>
      </w:r>
      <w:r w:rsidRPr="00B2058F">
        <w:rPr>
          <w:rFonts w:ascii="Century Gothic" w:hAnsi="Century Gothic"/>
          <w:sz w:val="24"/>
          <w:szCs w:val="24"/>
          <w:lang w:val="es-ES"/>
        </w:rPr>
        <w:t>e y s</w:t>
      </w:r>
      <w:r w:rsidR="00E265F5">
        <w:rPr>
          <w:rFonts w:ascii="Century Gothic" w:hAnsi="Century Gothic"/>
          <w:sz w:val="24"/>
          <w:szCs w:val="24"/>
          <w:lang w:val="es-ES"/>
        </w:rPr>
        <w:t>ea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</w:t>
      </w:r>
      <w:r w:rsidR="00E265F5">
        <w:rPr>
          <w:rFonts w:ascii="Century Gothic" w:hAnsi="Century Gothic"/>
          <w:sz w:val="24"/>
          <w:szCs w:val="24"/>
          <w:lang w:val="es-ES"/>
        </w:rPr>
        <w:t xml:space="preserve">usted </w:t>
      </w:r>
      <w:r w:rsidRPr="00B2058F">
        <w:rPr>
          <w:rFonts w:ascii="Century Gothic" w:hAnsi="Century Gothic"/>
          <w:sz w:val="24"/>
          <w:szCs w:val="24"/>
          <w:lang w:val="es-ES"/>
        </w:rPr>
        <w:t>mismo</w:t>
      </w:r>
      <w:r w:rsidR="00E265F5">
        <w:rPr>
          <w:rFonts w:ascii="Century Gothic" w:hAnsi="Century Gothic"/>
          <w:sz w:val="24"/>
          <w:szCs w:val="24"/>
          <w:lang w:val="es-ES"/>
        </w:rPr>
        <w:t>/a</w:t>
      </w:r>
      <w:r w:rsidRPr="00B2058F">
        <w:rPr>
          <w:rFonts w:ascii="Century Gothic" w:hAnsi="Century Gothic"/>
          <w:sz w:val="24"/>
          <w:szCs w:val="24"/>
          <w:lang w:val="es-ES"/>
        </w:rPr>
        <w:t>.</w:t>
      </w:r>
    </w:p>
    <w:p w14:paraId="0F16A3E3" w14:textId="7D4EB580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Comet</w:t>
      </w:r>
      <w:r w:rsidR="00E265F5">
        <w:rPr>
          <w:rFonts w:ascii="Century Gothic" w:hAnsi="Century Gothic"/>
          <w:sz w:val="24"/>
          <w:szCs w:val="24"/>
          <w:lang w:val="es-ES"/>
        </w:rPr>
        <w:t>a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errores y aprend</w:t>
      </w:r>
      <w:r w:rsidR="00E265F5">
        <w:rPr>
          <w:rFonts w:ascii="Century Gothic" w:hAnsi="Century Gothic"/>
          <w:sz w:val="24"/>
          <w:szCs w:val="24"/>
          <w:lang w:val="es-ES"/>
        </w:rPr>
        <w:t>a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de ellos.</w:t>
      </w:r>
    </w:p>
    <w:p w14:paraId="729A06FD" w14:textId="77777777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Escuche con ate</w:t>
      </w:r>
      <w:r w:rsidRPr="00B2058F">
        <w:rPr>
          <w:rFonts w:ascii="Century Gothic" w:hAnsi="Century Gothic"/>
          <w:sz w:val="24"/>
          <w:szCs w:val="24"/>
          <w:lang w:val="es-ES"/>
        </w:rPr>
        <w:t>nción y tome notas precisas.</w:t>
      </w:r>
    </w:p>
    <w:p w14:paraId="1A0B1BB6" w14:textId="43539E02" w:rsidR="00A622BC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n-GB"/>
        </w:rPr>
      </w:pP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Particip</w:t>
      </w:r>
      <w:r w:rsidR="00E265F5">
        <w:rPr>
          <w:rFonts w:ascii="Century Gothic" w:hAnsi="Century Gothic"/>
          <w:sz w:val="24"/>
          <w:szCs w:val="24"/>
          <w:lang w:val="en-GB"/>
        </w:rPr>
        <w:t>e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 xml:space="preserve"> con </w:t>
      </w: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entusiasmo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>.</w:t>
      </w:r>
    </w:p>
    <w:p w14:paraId="3732DC13" w14:textId="0EE4F666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 xml:space="preserve">Limite </w:t>
      </w:r>
      <w:r w:rsidR="00E265F5">
        <w:rPr>
          <w:rFonts w:ascii="Century Gothic" w:hAnsi="Century Gothic"/>
          <w:sz w:val="24"/>
          <w:szCs w:val="24"/>
          <w:lang w:val="es-ES"/>
        </w:rPr>
        <w:t>el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debate al tema </w:t>
      </w:r>
      <w:r w:rsidR="00E265F5">
        <w:rPr>
          <w:rFonts w:ascii="Century Gothic" w:hAnsi="Century Gothic"/>
          <w:sz w:val="24"/>
          <w:szCs w:val="24"/>
          <w:lang w:val="es-ES"/>
        </w:rPr>
        <w:t>del curso</w:t>
      </w:r>
      <w:r w:rsidRPr="00B2058F">
        <w:rPr>
          <w:rFonts w:ascii="Century Gothic" w:hAnsi="Century Gothic"/>
          <w:sz w:val="24"/>
          <w:szCs w:val="24"/>
          <w:lang w:val="es-ES"/>
        </w:rPr>
        <w:t>.</w:t>
      </w:r>
    </w:p>
    <w:p w14:paraId="35319F44" w14:textId="77777777" w:rsidR="00A622BC" w:rsidRPr="00B2058F" w:rsidRDefault="00871527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Dé/Comparta libremente su experiencia.</w:t>
      </w:r>
    </w:p>
    <w:p w14:paraId="4BB7CFCA" w14:textId="0D95CFF9" w:rsidR="00A622BC" w:rsidRPr="00B2058F" w:rsidRDefault="00E265F5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>
        <w:rPr>
          <w:rFonts w:ascii="Century Gothic" w:hAnsi="Century Gothic"/>
          <w:sz w:val="24"/>
          <w:szCs w:val="24"/>
          <w:lang w:val="es-ES"/>
        </w:rPr>
        <w:t>Valore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otros puntos de vista.</w:t>
      </w:r>
    </w:p>
    <w:p w14:paraId="65AB5B49" w14:textId="0195D6A1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Gu</w:t>
      </w:r>
      <w:r w:rsidR="00E265F5">
        <w:rPr>
          <w:rFonts w:ascii="Century Gothic" w:hAnsi="Century Gothic"/>
          <w:sz w:val="24"/>
          <w:szCs w:val="24"/>
          <w:lang w:val="es-ES"/>
        </w:rPr>
        <w:t>á</w:t>
      </w:r>
      <w:r w:rsidRPr="00B2058F">
        <w:rPr>
          <w:rFonts w:ascii="Century Gothic" w:hAnsi="Century Gothic"/>
          <w:sz w:val="24"/>
          <w:szCs w:val="24"/>
          <w:lang w:val="es-ES"/>
        </w:rPr>
        <w:t>rd</w:t>
      </w:r>
      <w:r w:rsidR="00E265F5">
        <w:rPr>
          <w:rFonts w:ascii="Century Gothic" w:hAnsi="Century Gothic"/>
          <w:sz w:val="24"/>
          <w:szCs w:val="24"/>
          <w:lang w:val="es-ES"/>
        </w:rPr>
        <w:t>ese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las confidencias</w:t>
      </w:r>
      <w:r w:rsidR="00E265F5">
        <w:rPr>
          <w:rFonts w:ascii="Century Gothic" w:hAnsi="Century Gothic"/>
          <w:sz w:val="24"/>
          <w:szCs w:val="24"/>
          <w:lang w:val="es-ES"/>
        </w:rPr>
        <w:t xml:space="preserve"> para sí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y asum</w:t>
      </w:r>
      <w:r w:rsidR="00E265F5">
        <w:rPr>
          <w:rFonts w:ascii="Century Gothic" w:hAnsi="Century Gothic"/>
          <w:sz w:val="24"/>
          <w:szCs w:val="24"/>
          <w:lang w:val="es-ES"/>
        </w:rPr>
        <w:t>a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que los</w:t>
      </w:r>
      <w:r w:rsidR="00E265F5">
        <w:rPr>
          <w:rFonts w:ascii="Century Gothic" w:hAnsi="Century Gothic"/>
          <w:sz w:val="24"/>
          <w:szCs w:val="24"/>
          <w:lang w:val="es-ES"/>
        </w:rPr>
        <w:t>/las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demás </w:t>
      </w:r>
      <w:r w:rsidR="00E265F5">
        <w:rPr>
          <w:rFonts w:ascii="Century Gothic" w:hAnsi="Century Gothic"/>
          <w:sz w:val="24"/>
          <w:szCs w:val="24"/>
          <w:lang w:val="es-ES"/>
        </w:rPr>
        <w:t xml:space="preserve">también </w:t>
      </w:r>
      <w:r w:rsidRPr="00B2058F">
        <w:rPr>
          <w:rFonts w:ascii="Century Gothic" w:hAnsi="Century Gothic"/>
          <w:sz w:val="24"/>
          <w:szCs w:val="24"/>
          <w:lang w:val="es-ES"/>
        </w:rPr>
        <w:t>lo harán.</w:t>
      </w:r>
    </w:p>
    <w:p w14:paraId="79D9F6BA" w14:textId="2C8DCD24" w:rsidR="00A622BC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n-GB"/>
        </w:rPr>
      </w:pP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D</w:t>
      </w:r>
      <w:r w:rsidR="00E265F5">
        <w:rPr>
          <w:rFonts w:ascii="Century Gothic" w:hAnsi="Century Gothic"/>
          <w:sz w:val="24"/>
          <w:szCs w:val="24"/>
          <w:lang w:val="en-GB"/>
        </w:rPr>
        <w:t>é</w:t>
      </w:r>
      <w:proofErr w:type="spellEnd"/>
      <w:r w:rsidR="00E265F5">
        <w:rPr>
          <w:rFonts w:ascii="Century Gothic" w:hAnsi="Century Gothic"/>
          <w:sz w:val="24"/>
          <w:szCs w:val="24"/>
          <w:lang w:val="en-GB"/>
        </w:rPr>
        <w:t xml:space="preserve"> las g</w:t>
      </w:r>
      <w:r w:rsidRPr="00B21B37">
        <w:rPr>
          <w:rFonts w:ascii="Century Gothic" w:hAnsi="Century Gothic"/>
          <w:sz w:val="24"/>
          <w:szCs w:val="24"/>
          <w:lang w:val="en-GB"/>
        </w:rPr>
        <w:t>racias.</w:t>
      </w:r>
    </w:p>
    <w:p w14:paraId="39DB3D66" w14:textId="71EAC83A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Concéntr</w:t>
      </w:r>
      <w:r w:rsidR="00E265F5">
        <w:rPr>
          <w:rFonts w:ascii="Century Gothic" w:hAnsi="Century Gothic"/>
          <w:sz w:val="24"/>
          <w:szCs w:val="24"/>
          <w:lang w:val="es-ES"/>
        </w:rPr>
        <w:t>ese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en </w:t>
      </w:r>
      <w:r w:rsidR="00E265F5">
        <w:rPr>
          <w:rFonts w:ascii="Century Gothic" w:hAnsi="Century Gothic"/>
          <w:sz w:val="24"/>
          <w:szCs w:val="24"/>
          <w:lang w:val="es-ES"/>
        </w:rPr>
        <w:t>la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tarea y en la persona </w:t>
      </w:r>
      <w:r w:rsidR="00E265F5">
        <w:rPr>
          <w:rFonts w:ascii="Century Gothic" w:hAnsi="Century Gothic"/>
          <w:sz w:val="24"/>
          <w:szCs w:val="24"/>
          <w:lang w:val="es-ES"/>
        </w:rPr>
        <w:t>que corresponda en cada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momento.</w:t>
      </w:r>
    </w:p>
    <w:p w14:paraId="2ACF4766" w14:textId="77777777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Manténgase al día; no habrá marcha atrás.</w:t>
      </w:r>
    </w:p>
    <w:p w14:paraId="6CF2E99F" w14:textId="21D5425D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Pid</w:t>
      </w:r>
      <w:r w:rsidR="00E265F5">
        <w:rPr>
          <w:rFonts w:ascii="Century Gothic" w:hAnsi="Century Gothic"/>
          <w:sz w:val="24"/>
          <w:szCs w:val="24"/>
          <w:lang w:val="es-ES"/>
        </w:rPr>
        <w:t>a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aclaraciones cuando las necesite.</w:t>
      </w:r>
    </w:p>
    <w:p w14:paraId="3DF9633C" w14:textId="1674EF76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Si decide abandonar la sala, acept</w:t>
      </w:r>
      <w:r w:rsidR="00E265F5">
        <w:rPr>
          <w:rFonts w:ascii="Century Gothic" w:hAnsi="Century Gothic"/>
          <w:sz w:val="24"/>
          <w:szCs w:val="24"/>
          <w:lang w:val="es-ES"/>
        </w:rPr>
        <w:t>e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las decisiones que se tomen.</w:t>
      </w:r>
    </w:p>
    <w:p w14:paraId="2360D2FC" w14:textId="2B7BC356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lastRenderedPageBreak/>
        <w:t>Pon</w:t>
      </w:r>
      <w:r w:rsidR="00265AF7">
        <w:rPr>
          <w:rFonts w:ascii="Century Gothic" w:hAnsi="Century Gothic"/>
          <w:sz w:val="24"/>
          <w:szCs w:val="24"/>
          <w:lang w:val="es-ES"/>
        </w:rPr>
        <w:t>ga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a prueba </w:t>
      </w:r>
      <w:r w:rsidR="00265AF7">
        <w:rPr>
          <w:rFonts w:ascii="Century Gothic" w:hAnsi="Century Gothic"/>
          <w:sz w:val="24"/>
          <w:szCs w:val="24"/>
          <w:lang w:val="es-ES"/>
        </w:rPr>
        <w:t>s</w:t>
      </w:r>
      <w:r w:rsidRPr="00B2058F">
        <w:rPr>
          <w:rFonts w:ascii="Century Gothic" w:hAnsi="Century Gothic"/>
          <w:sz w:val="24"/>
          <w:szCs w:val="24"/>
          <w:lang w:val="es-ES"/>
        </w:rPr>
        <w:t>us suposicion</w:t>
      </w:r>
      <w:r w:rsidRPr="00B2058F">
        <w:rPr>
          <w:rFonts w:ascii="Century Gothic" w:hAnsi="Century Gothic"/>
          <w:sz w:val="24"/>
          <w:szCs w:val="24"/>
          <w:lang w:val="es-ES"/>
        </w:rPr>
        <w:t>es sobre las posturas de los demás.</w:t>
      </w:r>
    </w:p>
    <w:p w14:paraId="548ACD63" w14:textId="77777777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Céntrese en los intereses, no en las posiciones.</w:t>
      </w:r>
    </w:p>
    <w:p w14:paraId="6BF61F83" w14:textId="64C62B65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Seña</w:t>
      </w:r>
      <w:r w:rsidR="00265AF7">
        <w:rPr>
          <w:rFonts w:ascii="Century Gothic" w:hAnsi="Century Gothic"/>
          <w:sz w:val="24"/>
          <w:szCs w:val="24"/>
          <w:lang w:val="es-ES"/>
        </w:rPr>
        <w:t>len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mutuamente las infracciones de las reglas de juego.</w:t>
      </w:r>
    </w:p>
    <w:p w14:paraId="5C23C88B" w14:textId="217BBF0C" w:rsidR="00A622BC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n-GB"/>
        </w:rPr>
      </w:pPr>
      <w:r w:rsidRPr="00B21B37">
        <w:rPr>
          <w:rFonts w:ascii="Century Gothic" w:hAnsi="Century Gothic"/>
          <w:sz w:val="24"/>
          <w:szCs w:val="24"/>
          <w:lang w:val="en-GB"/>
        </w:rPr>
        <w:t xml:space="preserve">No </w:t>
      </w: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distraiga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 xml:space="preserve"> al </w:t>
      </w: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grupo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>.</w:t>
      </w:r>
    </w:p>
    <w:p w14:paraId="63D16252" w14:textId="428D22D4" w:rsidR="00A622BC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n-GB"/>
        </w:rPr>
      </w:pP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Est</w:t>
      </w:r>
      <w:r w:rsidR="00265AF7">
        <w:rPr>
          <w:rFonts w:ascii="Century Gothic" w:hAnsi="Century Gothic"/>
          <w:sz w:val="24"/>
          <w:szCs w:val="24"/>
          <w:lang w:val="en-GB"/>
        </w:rPr>
        <w:t>é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 xml:space="preserve"> </w:t>
      </w: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plenamente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 xml:space="preserve"> </w:t>
      </w: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presente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>.</w:t>
      </w:r>
    </w:p>
    <w:p w14:paraId="72B5DE38" w14:textId="6CA0C5A1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Intercambi</w:t>
      </w:r>
      <w:r w:rsidR="00265AF7">
        <w:rPr>
          <w:rFonts w:ascii="Century Gothic" w:hAnsi="Century Gothic"/>
          <w:sz w:val="24"/>
          <w:szCs w:val="24"/>
          <w:lang w:val="es-ES"/>
        </w:rPr>
        <w:t>e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información relevante sobre el taller con personas ajenas al grupo.</w:t>
      </w:r>
    </w:p>
    <w:p w14:paraId="461B02E7" w14:textId="40F9F729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Bus</w:t>
      </w:r>
      <w:r w:rsidR="00265AF7">
        <w:rPr>
          <w:rFonts w:ascii="Century Gothic" w:hAnsi="Century Gothic"/>
          <w:sz w:val="24"/>
          <w:szCs w:val="24"/>
          <w:lang w:val="es-ES"/>
        </w:rPr>
        <w:t>que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formas de mejorar </w:t>
      </w:r>
      <w:r w:rsidR="00265AF7">
        <w:rPr>
          <w:rFonts w:ascii="Century Gothic" w:hAnsi="Century Gothic"/>
          <w:sz w:val="24"/>
          <w:szCs w:val="24"/>
          <w:lang w:val="es-ES"/>
        </w:rPr>
        <w:t>los procesos</w:t>
      </w:r>
      <w:r w:rsidRPr="00B2058F">
        <w:rPr>
          <w:rFonts w:ascii="Century Gothic" w:hAnsi="Century Gothic"/>
          <w:sz w:val="24"/>
          <w:szCs w:val="24"/>
          <w:lang w:val="es-ES"/>
        </w:rPr>
        <w:t>.</w:t>
      </w:r>
    </w:p>
    <w:p w14:paraId="154B3BCD" w14:textId="15EF9527" w:rsidR="00A622BC" w:rsidRPr="00B2058F" w:rsidRDefault="00265AF7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>
        <w:rPr>
          <w:rFonts w:ascii="Century Gothic" w:hAnsi="Century Gothic"/>
          <w:sz w:val="24"/>
          <w:szCs w:val="24"/>
          <w:lang w:val="es-ES"/>
        </w:rPr>
        <w:t>Respete los turnos al hablar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y no interrumpa.</w:t>
      </w:r>
    </w:p>
    <w:p w14:paraId="0241DFD3" w14:textId="2BD5224C" w:rsidR="00A622BC" w:rsidRPr="00B2058F" w:rsidRDefault="00265AF7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hanging="283"/>
        <w:rPr>
          <w:rFonts w:ascii="Century Gothic" w:hAnsi="Century Gothic"/>
          <w:sz w:val="24"/>
          <w:szCs w:val="24"/>
          <w:lang w:val="es-ES"/>
        </w:rPr>
      </w:pPr>
      <w:r>
        <w:rPr>
          <w:rFonts w:ascii="Century Gothic" w:hAnsi="Century Gothic"/>
          <w:sz w:val="24"/>
          <w:szCs w:val="24"/>
          <w:lang w:val="es-ES"/>
        </w:rPr>
        <w:t>Diríjase a las otras personas por su nombre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de pila, no </w:t>
      </w:r>
      <w:r>
        <w:rPr>
          <w:rFonts w:ascii="Century Gothic" w:hAnsi="Century Gothic"/>
          <w:sz w:val="24"/>
          <w:szCs w:val="24"/>
          <w:lang w:val="es-ES"/>
        </w:rPr>
        <w:t xml:space="preserve">mediante </w:t>
      </w:r>
      <w:r w:rsidRPr="00B2058F">
        <w:rPr>
          <w:rFonts w:ascii="Century Gothic" w:hAnsi="Century Gothic"/>
          <w:sz w:val="24"/>
          <w:szCs w:val="24"/>
          <w:lang w:val="es-ES"/>
        </w:rPr>
        <w:t>"él" o "ella".</w:t>
      </w:r>
    </w:p>
    <w:p w14:paraId="3434458B" w14:textId="21662A86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right="596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No culpe, ataque o men</w:t>
      </w:r>
      <w:r w:rsidRPr="00B2058F">
        <w:rPr>
          <w:rFonts w:ascii="Century Gothic" w:hAnsi="Century Gothic"/>
          <w:sz w:val="24"/>
          <w:szCs w:val="24"/>
          <w:lang w:val="es-ES"/>
        </w:rPr>
        <w:t>osprecie, y ha</w:t>
      </w:r>
      <w:r w:rsidR="00265AF7">
        <w:rPr>
          <w:rFonts w:ascii="Century Gothic" w:hAnsi="Century Gothic"/>
          <w:sz w:val="24"/>
          <w:szCs w:val="24"/>
          <w:lang w:val="es-ES"/>
        </w:rPr>
        <w:t>ga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preguntas sólo con el propósito de obtener claridad y comprensión.</w:t>
      </w:r>
    </w:p>
    <w:p w14:paraId="545CBF90" w14:textId="77777777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right="596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Escuche con respeto; intente comprender sinceramente las necesidades e intereses de la otra persona.</w:t>
      </w:r>
    </w:p>
    <w:p w14:paraId="052DCE88" w14:textId="45A309CE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right="596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Recono</w:t>
      </w:r>
      <w:r w:rsidR="00265AF7">
        <w:rPr>
          <w:rFonts w:ascii="Century Gothic" w:hAnsi="Century Gothic"/>
          <w:sz w:val="24"/>
          <w:szCs w:val="24"/>
          <w:lang w:val="es-ES"/>
        </w:rPr>
        <w:t>zca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que, aunque no est</w:t>
      </w:r>
      <w:r w:rsidR="00265AF7">
        <w:rPr>
          <w:rFonts w:ascii="Century Gothic" w:hAnsi="Century Gothic"/>
          <w:sz w:val="24"/>
          <w:szCs w:val="24"/>
          <w:lang w:val="es-ES"/>
        </w:rPr>
        <w:t>é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de acuerdo con ella, cada </w:t>
      </w:r>
      <w:r w:rsidR="00265AF7">
        <w:rPr>
          <w:rFonts w:ascii="Century Gothic" w:hAnsi="Century Gothic"/>
          <w:sz w:val="24"/>
          <w:szCs w:val="24"/>
          <w:lang w:val="es-ES"/>
        </w:rPr>
        <w:t>persona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tiene d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erecho a su </w:t>
      </w:r>
      <w:r w:rsidR="00265AF7">
        <w:rPr>
          <w:rFonts w:ascii="Century Gothic" w:hAnsi="Century Gothic"/>
          <w:sz w:val="24"/>
          <w:szCs w:val="24"/>
          <w:lang w:val="es-ES"/>
        </w:rPr>
        <w:t>propio punto de vista</w:t>
      </w:r>
      <w:r w:rsidRPr="00B2058F">
        <w:rPr>
          <w:rFonts w:ascii="Century Gothic" w:hAnsi="Century Gothic"/>
          <w:sz w:val="24"/>
          <w:szCs w:val="24"/>
          <w:lang w:val="es-ES"/>
        </w:rPr>
        <w:t>.</w:t>
      </w:r>
    </w:p>
    <w:p w14:paraId="4958FB5E" w14:textId="32AA3BB0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right="596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No insist</w:t>
      </w:r>
      <w:r w:rsidR="00265AF7">
        <w:rPr>
          <w:rFonts w:ascii="Century Gothic" w:hAnsi="Century Gothic"/>
          <w:sz w:val="24"/>
          <w:szCs w:val="24"/>
          <w:lang w:val="es-ES"/>
        </w:rPr>
        <w:t>a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en las cosas que no </w:t>
      </w:r>
      <w:r w:rsidR="00265AF7">
        <w:rPr>
          <w:rFonts w:ascii="Century Gothic" w:hAnsi="Century Gothic"/>
          <w:sz w:val="24"/>
          <w:szCs w:val="24"/>
          <w:lang w:val="es-ES"/>
        </w:rPr>
        <w:t>hayan funcionado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en el pasado, </w:t>
      </w:r>
      <w:r w:rsidR="00265AF7">
        <w:rPr>
          <w:rFonts w:ascii="Century Gothic" w:hAnsi="Century Gothic"/>
          <w:sz w:val="24"/>
          <w:szCs w:val="24"/>
          <w:lang w:val="es-ES"/>
        </w:rPr>
        <w:t>céntrese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en el futuro que </w:t>
      </w:r>
      <w:r w:rsidR="00265AF7">
        <w:rPr>
          <w:rFonts w:ascii="Century Gothic" w:hAnsi="Century Gothic"/>
          <w:sz w:val="24"/>
          <w:szCs w:val="24"/>
          <w:lang w:val="es-ES"/>
        </w:rPr>
        <w:t>le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gustaría crear.</w:t>
      </w:r>
    </w:p>
    <w:p w14:paraId="75B01552" w14:textId="7EF43772" w:rsidR="00A622BC" w:rsidRPr="00B2058F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right="596" w:hanging="283"/>
        <w:rPr>
          <w:rFonts w:ascii="Century Gothic" w:hAnsi="Century Gothic"/>
          <w:sz w:val="24"/>
          <w:szCs w:val="24"/>
          <w:lang w:val="es-ES"/>
        </w:rPr>
      </w:pPr>
      <w:r w:rsidRPr="00B2058F">
        <w:rPr>
          <w:rFonts w:ascii="Century Gothic" w:hAnsi="Century Gothic"/>
          <w:sz w:val="24"/>
          <w:szCs w:val="24"/>
          <w:lang w:val="es-ES"/>
        </w:rPr>
        <w:t>Pid</w:t>
      </w:r>
      <w:r w:rsidR="00265AF7">
        <w:rPr>
          <w:rFonts w:ascii="Century Gothic" w:hAnsi="Century Gothic"/>
          <w:sz w:val="24"/>
          <w:szCs w:val="24"/>
          <w:lang w:val="es-ES"/>
        </w:rPr>
        <w:t>a</w:t>
      </w:r>
      <w:r w:rsidRPr="00B2058F">
        <w:rPr>
          <w:rFonts w:ascii="Century Gothic" w:hAnsi="Century Gothic"/>
          <w:sz w:val="24"/>
          <w:szCs w:val="24"/>
          <w:lang w:val="es-ES"/>
        </w:rPr>
        <w:t xml:space="preserve"> un descanso cuando lo necesite.</w:t>
      </w:r>
    </w:p>
    <w:p w14:paraId="7F2ED243" w14:textId="3C6346F0" w:rsidR="00A622BC" w:rsidRDefault="00552A31" w:rsidP="00E265F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left="709" w:right="596" w:hanging="283"/>
        <w:rPr>
          <w:rFonts w:ascii="Century Gothic" w:hAnsi="Century Gothic"/>
          <w:sz w:val="24"/>
          <w:szCs w:val="24"/>
          <w:lang w:val="en-GB"/>
        </w:rPr>
      </w:pP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Escuch</w:t>
      </w:r>
      <w:r w:rsidR="00265AF7">
        <w:rPr>
          <w:rFonts w:ascii="Century Gothic" w:hAnsi="Century Gothic"/>
          <w:sz w:val="24"/>
          <w:szCs w:val="24"/>
          <w:lang w:val="en-GB"/>
        </w:rPr>
        <w:t>e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 xml:space="preserve"> </w:t>
      </w: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más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 xml:space="preserve">, </w:t>
      </w: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habl</w:t>
      </w:r>
      <w:r w:rsidR="00265AF7">
        <w:rPr>
          <w:rFonts w:ascii="Century Gothic" w:hAnsi="Century Gothic"/>
          <w:sz w:val="24"/>
          <w:szCs w:val="24"/>
          <w:lang w:val="en-GB"/>
        </w:rPr>
        <w:t>e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 xml:space="preserve"> </w:t>
      </w:r>
      <w:proofErr w:type="spellStart"/>
      <w:r w:rsidRPr="00B21B37">
        <w:rPr>
          <w:rFonts w:ascii="Century Gothic" w:hAnsi="Century Gothic"/>
          <w:sz w:val="24"/>
          <w:szCs w:val="24"/>
          <w:lang w:val="en-GB"/>
        </w:rPr>
        <w:t>menos</w:t>
      </w:r>
      <w:proofErr w:type="spellEnd"/>
      <w:r w:rsidRPr="00B21B37">
        <w:rPr>
          <w:rFonts w:ascii="Century Gothic" w:hAnsi="Century Gothic"/>
          <w:sz w:val="24"/>
          <w:szCs w:val="24"/>
          <w:lang w:val="en-GB"/>
        </w:rPr>
        <w:t>.</w:t>
      </w:r>
    </w:p>
    <w:p w14:paraId="42454EB3" w14:textId="77777777" w:rsidR="00605542" w:rsidRPr="00B21B37" w:rsidRDefault="00605542" w:rsidP="00E265F5">
      <w:pPr>
        <w:pStyle w:val="BodyText"/>
        <w:ind w:left="709" w:hanging="283"/>
        <w:rPr>
          <w:rFonts w:ascii="Century Gothic" w:hAnsi="Century Gothic"/>
          <w:lang w:val="en-GB"/>
        </w:rPr>
      </w:pPr>
    </w:p>
    <w:p w14:paraId="77E8F454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3EF22969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6B2B7463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7D1CF299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5A93C281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7199B07E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3014C59D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370C5311" w14:textId="52465D98" w:rsidR="00605542" w:rsidRPr="00B2058F" w:rsidRDefault="00552A31" w:rsidP="00265AF7">
      <w:pPr>
        <w:spacing w:before="5" w:line="441" w:lineRule="auto"/>
        <w:ind w:left="1992" w:right="302" w:hanging="1872"/>
        <w:rPr>
          <w:rFonts w:ascii="Century Gothic" w:hAnsi="Century Gothic"/>
          <w:lang w:val="es-ES"/>
        </w:rPr>
      </w:pPr>
      <w:r w:rsidRPr="00B2058F">
        <w:rPr>
          <w:sz w:val="20"/>
          <w:lang w:val="es-ES"/>
        </w:rPr>
        <w:t xml:space="preserve">Fuente: </w:t>
      </w:r>
      <w:proofErr w:type="spellStart"/>
      <w:r w:rsidRPr="00B2058F">
        <w:rPr>
          <w:sz w:val="20"/>
          <w:lang w:val="es-ES"/>
        </w:rPr>
        <w:t>Practitioner</w:t>
      </w:r>
      <w:proofErr w:type="spellEnd"/>
      <w:r w:rsidRPr="00B2058F">
        <w:rPr>
          <w:sz w:val="20"/>
          <w:lang w:val="es-ES"/>
        </w:rPr>
        <w:t xml:space="preserve"> </w:t>
      </w:r>
      <w:proofErr w:type="spellStart"/>
      <w:r w:rsidRPr="00B2058F">
        <w:rPr>
          <w:sz w:val="20"/>
          <w:lang w:val="es-ES"/>
        </w:rPr>
        <w:t>assets</w:t>
      </w:r>
      <w:proofErr w:type="spellEnd"/>
      <w:r w:rsidRPr="00B2058F">
        <w:rPr>
          <w:sz w:val="20"/>
          <w:lang w:val="es-ES"/>
        </w:rPr>
        <w:t xml:space="preserve"> </w:t>
      </w:r>
      <w:proofErr w:type="spellStart"/>
      <w:r w:rsidRPr="00B2058F">
        <w:rPr>
          <w:sz w:val="20"/>
          <w:lang w:val="es-ES"/>
        </w:rPr>
        <w:t>for</w:t>
      </w:r>
      <w:proofErr w:type="spellEnd"/>
      <w:r w:rsidRPr="00B2058F">
        <w:rPr>
          <w:sz w:val="20"/>
          <w:lang w:val="es-ES"/>
        </w:rPr>
        <w:t xml:space="preserve"> </w:t>
      </w:r>
      <w:proofErr w:type="spellStart"/>
      <w:r w:rsidRPr="00B2058F">
        <w:rPr>
          <w:b/>
          <w:i/>
          <w:sz w:val="20"/>
          <w:lang w:val="es-ES"/>
        </w:rPr>
        <w:t>Requirements</w:t>
      </w:r>
      <w:proofErr w:type="spellEnd"/>
      <w:r w:rsidRPr="00B2058F">
        <w:rPr>
          <w:b/>
          <w:i/>
          <w:sz w:val="20"/>
          <w:lang w:val="es-ES"/>
        </w:rPr>
        <w:t xml:space="preserve"> </w:t>
      </w:r>
      <w:proofErr w:type="spellStart"/>
      <w:r w:rsidRPr="00B2058F">
        <w:rPr>
          <w:b/>
          <w:i/>
          <w:sz w:val="20"/>
          <w:lang w:val="es-ES"/>
        </w:rPr>
        <w:t>by</w:t>
      </w:r>
      <w:proofErr w:type="spellEnd"/>
      <w:r w:rsidRPr="00B2058F">
        <w:rPr>
          <w:b/>
          <w:i/>
          <w:sz w:val="20"/>
          <w:lang w:val="es-ES"/>
        </w:rPr>
        <w:t xml:space="preserve"> </w:t>
      </w:r>
      <w:proofErr w:type="spellStart"/>
      <w:r w:rsidRPr="00B2058F">
        <w:rPr>
          <w:b/>
          <w:i/>
          <w:sz w:val="20"/>
          <w:lang w:val="es-ES"/>
        </w:rPr>
        <w:t>Collaboration</w:t>
      </w:r>
      <w:proofErr w:type="spellEnd"/>
      <w:r w:rsidRPr="00B2058F">
        <w:rPr>
          <w:b/>
          <w:i/>
          <w:sz w:val="20"/>
          <w:lang w:val="es-ES"/>
        </w:rPr>
        <w:t xml:space="preserve">, </w:t>
      </w:r>
      <w:r w:rsidRPr="00B2058F">
        <w:rPr>
          <w:sz w:val="20"/>
          <w:lang w:val="es-ES"/>
        </w:rPr>
        <w:t xml:space="preserve">de Ellen </w:t>
      </w:r>
      <w:proofErr w:type="spellStart"/>
      <w:r w:rsidRPr="00B2058F">
        <w:rPr>
          <w:sz w:val="20"/>
          <w:lang w:val="es-ES"/>
        </w:rPr>
        <w:t>Gottesdiener</w:t>
      </w:r>
      <w:proofErr w:type="spellEnd"/>
      <w:r w:rsidRPr="00B2058F">
        <w:rPr>
          <w:sz w:val="20"/>
          <w:lang w:val="es-ES"/>
        </w:rPr>
        <w:t>, Addison-Wesley, 2002 Se autoriza la utilización, modificación y distribución de este documento.</w:t>
      </w:r>
    </w:p>
    <w:p w14:paraId="6EDB904F" w14:textId="77777777" w:rsidR="00605542" w:rsidRPr="00B2058F" w:rsidRDefault="00605542">
      <w:pPr>
        <w:pStyle w:val="BodyText"/>
        <w:ind w:firstLine="0"/>
        <w:rPr>
          <w:rFonts w:ascii="Century Gothic" w:hAnsi="Century Gothic"/>
          <w:lang w:val="es-ES"/>
        </w:rPr>
      </w:pPr>
    </w:p>
    <w:p w14:paraId="783C1E6E" w14:textId="77777777" w:rsidR="00605542" w:rsidRPr="00B2058F" w:rsidRDefault="00605542">
      <w:pPr>
        <w:pStyle w:val="BodyText"/>
        <w:ind w:firstLine="0"/>
        <w:rPr>
          <w:rFonts w:ascii="Century Gothic" w:hAnsi="Century Gothic"/>
          <w:lang w:val="es-ES"/>
        </w:rPr>
      </w:pPr>
    </w:p>
    <w:p w14:paraId="35686C5B" w14:textId="77777777" w:rsidR="00605542" w:rsidRPr="00B2058F" w:rsidRDefault="00605542">
      <w:pPr>
        <w:pStyle w:val="BodyText"/>
        <w:ind w:firstLine="0"/>
        <w:rPr>
          <w:rFonts w:ascii="Century Gothic" w:hAnsi="Century Gothic"/>
          <w:lang w:val="es-ES"/>
        </w:rPr>
      </w:pPr>
    </w:p>
    <w:p w14:paraId="0211A56C" w14:textId="77777777" w:rsidR="00605542" w:rsidRPr="00B2058F" w:rsidRDefault="00605542">
      <w:pPr>
        <w:pStyle w:val="BodyText"/>
        <w:ind w:firstLine="0"/>
        <w:rPr>
          <w:rFonts w:ascii="Century Gothic" w:hAnsi="Century Gothic"/>
          <w:lang w:val="es-ES"/>
        </w:rPr>
      </w:pPr>
    </w:p>
    <w:p w14:paraId="7A03C2D9" w14:textId="77777777" w:rsidR="00605542" w:rsidRPr="00B2058F" w:rsidRDefault="00605542">
      <w:pPr>
        <w:pStyle w:val="BodyText"/>
        <w:ind w:firstLine="0"/>
        <w:rPr>
          <w:rFonts w:ascii="Century Gothic" w:hAnsi="Century Gothic"/>
          <w:lang w:val="es-ES"/>
        </w:rPr>
      </w:pPr>
    </w:p>
    <w:p w14:paraId="7D56FBE3" w14:textId="77777777" w:rsidR="00605542" w:rsidRPr="00B2058F" w:rsidRDefault="00605542">
      <w:pPr>
        <w:pStyle w:val="BodyText"/>
        <w:ind w:firstLine="0"/>
        <w:rPr>
          <w:rFonts w:ascii="Century Gothic" w:hAnsi="Century Gothic"/>
          <w:lang w:val="es-ES"/>
        </w:rPr>
      </w:pPr>
    </w:p>
    <w:p w14:paraId="0D0A2A61" w14:textId="77777777" w:rsidR="00605542" w:rsidRPr="00B2058F" w:rsidRDefault="00605542">
      <w:pPr>
        <w:pStyle w:val="BodyText"/>
        <w:ind w:firstLine="0"/>
        <w:rPr>
          <w:rFonts w:ascii="Century Gothic" w:hAnsi="Century Gothic"/>
          <w:lang w:val="es-ES"/>
        </w:rPr>
      </w:pPr>
    </w:p>
    <w:p w14:paraId="5A0888E7" w14:textId="77777777" w:rsidR="00605542" w:rsidRPr="00B2058F" w:rsidRDefault="00605542">
      <w:pPr>
        <w:pStyle w:val="BodyText"/>
        <w:ind w:firstLine="0"/>
        <w:rPr>
          <w:rFonts w:ascii="Century Gothic" w:hAnsi="Century Gothic"/>
          <w:lang w:val="es-ES"/>
        </w:rPr>
      </w:pPr>
    </w:p>
    <w:p w14:paraId="1478F291" w14:textId="77777777" w:rsidR="00605542" w:rsidRPr="00B2058F" w:rsidRDefault="00605542">
      <w:pPr>
        <w:pStyle w:val="BodyText"/>
        <w:ind w:firstLine="0"/>
        <w:rPr>
          <w:rFonts w:ascii="Century Gothic" w:hAnsi="Century Gothic"/>
          <w:lang w:val="es-ES"/>
        </w:rPr>
      </w:pPr>
    </w:p>
    <w:p w14:paraId="7EFE66AF" w14:textId="77777777" w:rsidR="00605542" w:rsidRPr="00B2058F" w:rsidRDefault="00605542">
      <w:pPr>
        <w:pStyle w:val="BodyText"/>
        <w:ind w:firstLine="0"/>
        <w:rPr>
          <w:rFonts w:ascii="Century Gothic" w:hAnsi="Century Gothic"/>
          <w:lang w:val="es-ES"/>
        </w:rPr>
      </w:pPr>
    </w:p>
    <w:p w14:paraId="00B648C1" w14:textId="77777777" w:rsidR="00605542" w:rsidRPr="00B2058F" w:rsidRDefault="00605542">
      <w:pPr>
        <w:pStyle w:val="BodyText"/>
        <w:ind w:firstLine="0"/>
        <w:rPr>
          <w:rFonts w:ascii="Century Gothic" w:hAnsi="Century Gothic"/>
          <w:lang w:val="es-ES"/>
        </w:rPr>
      </w:pPr>
    </w:p>
    <w:sectPr w:rsidR="00605542" w:rsidRPr="00B2058F">
      <w:footerReference w:type="even" r:id="rId8"/>
      <w:footerReference w:type="default" r:id="rId9"/>
      <w:pgSz w:w="12240" w:h="15840"/>
      <w:pgMar w:top="1080" w:right="148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13A7F" w14:textId="77777777" w:rsidR="00A40E46" w:rsidRDefault="00A40E46" w:rsidP="00B21B37">
      <w:r>
        <w:separator/>
      </w:r>
    </w:p>
  </w:endnote>
  <w:endnote w:type="continuationSeparator" w:id="0">
    <w:p w14:paraId="05EC7381" w14:textId="77777777" w:rsidR="00A40E46" w:rsidRDefault="00A40E46" w:rsidP="00B21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468968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1788E8" w14:textId="77777777" w:rsidR="00A622BC" w:rsidRDefault="00552A3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0EC1BB3" w14:textId="77777777" w:rsidR="00B21B37" w:rsidRDefault="00B21B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463926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025EB9" w14:textId="77777777" w:rsidR="00A622BC" w:rsidRDefault="00552A3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54F8CC9A" w14:textId="77777777" w:rsidR="00B21B37" w:rsidRDefault="00B21B37" w:rsidP="00B21B37">
    <w:pPr>
      <w:tabs>
        <w:tab w:val="left" w:pos="3436"/>
        <w:tab w:val="left" w:pos="8659"/>
      </w:tabs>
      <w:spacing w:before="179"/>
      <w:ind w:left="12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6AD78" w14:textId="77777777" w:rsidR="00A40E46" w:rsidRDefault="00A40E46" w:rsidP="00B21B37">
      <w:r>
        <w:separator/>
      </w:r>
    </w:p>
  </w:footnote>
  <w:footnote w:type="continuationSeparator" w:id="0">
    <w:p w14:paraId="4FDB296C" w14:textId="77777777" w:rsidR="00A40E46" w:rsidRDefault="00A40E46" w:rsidP="00B21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313CB5"/>
    <w:multiLevelType w:val="hybridMultilevel"/>
    <w:tmpl w:val="51C6A238"/>
    <w:lvl w:ilvl="0" w:tplc="BBF68740">
      <w:numFmt w:val="bullet"/>
      <w:lvlText w:val=""/>
      <w:lvlJc w:val="left"/>
      <w:pPr>
        <w:ind w:left="480" w:hanging="360"/>
      </w:pPr>
      <w:rPr>
        <w:rFonts w:ascii="Wingdings" w:eastAsia="Wingdings" w:hAnsi="Wingdings" w:cs="Wingdings" w:hint="default"/>
        <w:w w:val="99"/>
        <w:sz w:val="16"/>
        <w:szCs w:val="16"/>
        <w:lang w:val="en-US" w:eastAsia="en-US" w:bidi="ar-SA"/>
      </w:rPr>
    </w:lvl>
    <w:lvl w:ilvl="1" w:tplc="2DDEFDC2">
      <w:numFmt w:val="bullet"/>
      <w:lvlText w:val=""/>
      <w:lvlJc w:val="left"/>
      <w:pPr>
        <w:ind w:left="840" w:hanging="360"/>
      </w:pPr>
      <w:rPr>
        <w:rFonts w:ascii="Wingdings" w:eastAsia="Wingdings" w:hAnsi="Wingdings" w:cs="Wingdings" w:hint="default"/>
        <w:w w:val="99"/>
        <w:sz w:val="16"/>
        <w:szCs w:val="16"/>
        <w:lang w:val="en-US" w:eastAsia="en-US" w:bidi="ar-SA"/>
      </w:rPr>
    </w:lvl>
    <w:lvl w:ilvl="2" w:tplc="C51A0BDC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402AD78E"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4" w:tplc="FC68E342">
      <w:numFmt w:val="bullet"/>
      <w:lvlText w:val="•"/>
      <w:lvlJc w:val="left"/>
      <w:pPr>
        <w:ind w:left="3706" w:hanging="360"/>
      </w:pPr>
      <w:rPr>
        <w:rFonts w:hint="default"/>
        <w:lang w:val="en-US" w:eastAsia="en-US" w:bidi="ar-SA"/>
      </w:rPr>
    </w:lvl>
    <w:lvl w:ilvl="5" w:tplc="04104AFC">
      <w:numFmt w:val="bullet"/>
      <w:lvlText w:val="•"/>
      <w:lvlJc w:val="left"/>
      <w:pPr>
        <w:ind w:left="4662" w:hanging="360"/>
      </w:pPr>
      <w:rPr>
        <w:rFonts w:hint="default"/>
        <w:lang w:val="en-US" w:eastAsia="en-US" w:bidi="ar-SA"/>
      </w:rPr>
    </w:lvl>
    <w:lvl w:ilvl="6" w:tplc="2EE6AF90">
      <w:numFmt w:val="bullet"/>
      <w:lvlText w:val="•"/>
      <w:lvlJc w:val="left"/>
      <w:pPr>
        <w:ind w:left="5617" w:hanging="360"/>
      </w:pPr>
      <w:rPr>
        <w:rFonts w:hint="default"/>
        <w:lang w:val="en-US" w:eastAsia="en-US" w:bidi="ar-SA"/>
      </w:rPr>
    </w:lvl>
    <w:lvl w:ilvl="7" w:tplc="A38825F6">
      <w:numFmt w:val="bullet"/>
      <w:lvlText w:val="•"/>
      <w:lvlJc w:val="left"/>
      <w:pPr>
        <w:ind w:left="6573" w:hanging="360"/>
      </w:pPr>
      <w:rPr>
        <w:rFonts w:hint="default"/>
        <w:lang w:val="en-US" w:eastAsia="en-US" w:bidi="ar-SA"/>
      </w:rPr>
    </w:lvl>
    <w:lvl w:ilvl="8" w:tplc="C4B849BA">
      <w:numFmt w:val="bullet"/>
      <w:lvlText w:val="•"/>
      <w:lvlJc w:val="left"/>
      <w:pPr>
        <w:ind w:left="752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59D4D09"/>
    <w:multiLevelType w:val="hybridMultilevel"/>
    <w:tmpl w:val="4CC6B448"/>
    <w:lvl w:ilvl="0" w:tplc="CA0A954A">
      <w:numFmt w:val="bullet"/>
      <w:lvlText w:val=""/>
      <w:lvlJc w:val="left"/>
      <w:pPr>
        <w:ind w:left="840" w:hanging="360"/>
      </w:pPr>
      <w:rPr>
        <w:rFonts w:ascii="Wingdings" w:eastAsia="Wingdings" w:hAnsi="Wingdings" w:cs="Wingdings" w:hint="default"/>
        <w:w w:val="99"/>
        <w:sz w:val="16"/>
        <w:szCs w:val="16"/>
        <w:lang w:val="en-US" w:eastAsia="en-US" w:bidi="ar-SA"/>
      </w:rPr>
    </w:lvl>
    <w:lvl w:ilvl="1" w:tplc="CF84968C">
      <w:numFmt w:val="bullet"/>
      <w:lvlText w:val="•"/>
      <w:lvlJc w:val="left"/>
      <w:pPr>
        <w:ind w:left="1700" w:hanging="360"/>
      </w:pPr>
      <w:rPr>
        <w:rFonts w:hint="default"/>
        <w:lang w:val="en-US" w:eastAsia="en-US" w:bidi="ar-SA"/>
      </w:rPr>
    </w:lvl>
    <w:lvl w:ilvl="2" w:tplc="225A4554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3" w:tplc="0EBECB4E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120235BC"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ar-SA"/>
      </w:rPr>
    </w:lvl>
    <w:lvl w:ilvl="5" w:tplc="B950C2F0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6" w:tplc="262CC5D0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7" w:tplc="42008940">
      <w:numFmt w:val="bullet"/>
      <w:lvlText w:val="•"/>
      <w:lvlJc w:val="left"/>
      <w:pPr>
        <w:ind w:left="6860" w:hanging="360"/>
      </w:pPr>
      <w:rPr>
        <w:rFonts w:hint="default"/>
        <w:lang w:val="en-US" w:eastAsia="en-US" w:bidi="ar-SA"/>
      </w:rPr>
    </w:lvl>
    <w:lvl w:ilvl="8" w:tplc="E8A6A85A"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</w:abstractNum>
  <w:num w:numId="1" w16cid:durableId="1661736177">
    <w:abstractNumId w:val="0"/>
  </w:num>
  <w:num w:numId="2" w16cid:durableId="268709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542"/>
    <w:rsid w:val="000F1429"/>
    <w:rsid w:val="00186865"/>
    <w:rsid w:val="00265AF7"/>
    <w:rsid w:val="00297605"/>
    <w:rsid w:val="00552A31"/>
    <w:rsid w:val="006047D4"/>
    <w:rsid w:val="00605542"/>
    <w:rsid w:val="0064310B"/>
    <w:rsid w:val="006A6869"/>
    <w:rsid w:val="00783B64"/>
    <w:rsid w:val="00871527"/>
    <w:rsid w:val="00905119"/>
    <w:rsid w:val="00A40E46"/>
    <w:rsid w:val="00A622BC"/>
    <w:rsid w:val="00B2058F"/>
    <w:rsid w:val="00B21B37"/>
    <w:rsid w:val="00C74BEF"/>
    <w:rsid w:val="00D70074"/>
    <w:rsid w:val="00E2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52C8CE"/>
  <w15:docId w15:val="{32C115C5-575F-2842-98C3-5C148E54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9"/>
      <w:ind w:left="2617" w:right="2095" w:hanging="2"/>
      <w:jc w:val="center"/>
    </w:pPr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  <w:pPr>
      <w:spacing w:before="4"/>
      <w:ind w:left="4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21B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1B3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21B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B37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B21B37"/>
  </w:style>
  <w:style w:type="character" w:styleId="CommentReference">
    <w:name w:val="annotation reference"/>
    <w:basedOn w:val="DefaultParagraphFont"/>
    <w:uiPriority w:val="99"/>
    <w:semiHidden/>
    <w:unhideWhenUsed/>
    <w:rsid w:val="000F14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14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142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4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142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290A38-7783-3F45-8AF8-52537344C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Example Workshop Ground Rules.doc</vt:lpstr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Example Workshop Ground Rules.doc</dc:title>
  <dc:creator>Ellen Gottesdiener</dc:creator>
  <cp:keywords>, docId:BABE7EDF10895CC42885F7698FDD249D</cp:keywords>
  <cp:lastModifiedBy>MOZO Borja</cp:lastModifiedBy>
  <cp:revision>5</cp:revision>
  <dcterms:created xsi:type="dcterms:W3CDTF">2021-09-29T08:38:00Z</dcterms:created>
  <dcterms:modified xsi:type="dcterms:W3CDTF">2023-03-15T13:42:00Z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2002-04-05T00:00:00Z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2021-04-16T00:00:00Z</vt:filetime>
  </property>
</Properties>
</file>